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6EF" w:rsidRPr="00F642DD" w:rsidRDefault="00562B4F">
      <w:pPr>
        <w:pStyle w:val="1"/>
        <w:ind w:firstLine="0"/>
        <w:jc w:val="center"/>
        <w:rPr>
          <w:szCs w:val="24"/>
        </w:rPr>
      </w:pPr>
      <w:r w:rsidRPr="00F642DD">
        <w:rPr>
          <w:szCs w:val="24"/>
        </w:rPr>
        <w:t>Д</w:t>
      </w:r>
      <w:r w:rsidR="003706EF" w:rsidRPr="00F642DD">
        <w:rPr>
          <w:szCs w:val="24"/>
        </w:rPr>
        <w:t>ОГОВОР</w:t>
      </w:r>
      <w:r w:rsidR="00B554A2" w:rsidRPr="00F642DD">
        <w:rPr>
          <w:szCs w:val="24"/>
        </w:rPr>
        <w:t xml:space="preserve"> </w:t>
      </w:r>
      <w:r w:rsidR="00EA711C" w:rsidRPr="00F642DD">
        <w:rPr>
          <w:szCs w:val="24"/>
        </w:rPr>
        <w:t>№</w:t>
      </w:r>
      <w:r w:rsidR="00101F4B" w:rsidRPr="00273A7F">
        <w:rPr>
          <w:szCs w:val="24"/>
        </w:rPr>
        <w:t xml:space="preserve"> </w:t>
      </w:r>
    </w:p>
    <w:p w:rsidR="00CB6F03" w:rsidRPr="00F642DD" w:rsidRDefault="00403E1F" w:rsidP="00CB6F03">
      <w:pPr>
        <w:jc w:val="center"/>
        <w:rPr>
          <w:b/>
        </w:rPr>
      </w:pPr>
      <w:r>
        <w:rPr>
          <w:b/>
        </w:rPr>
        <w:t>на оказание услуг</w:t>
      </w:r>
      <w:r w:rsidR="00EA711C" w:rsidRPr="00F642DD">
        <w:rPr>
          <w:b/>
        </w:rPr>
        <w:t xml:space="preserve"> по техническому </w:t>
      </w:r>
      <w:r w:rsidR="00982BB3" w:rsidRPr="00F642DD">
        <w:rPr>
          <w:b/>
        </w:rPr>
        <w:t xml:space="preserve">диагностированию </w:t>
      </w:r>
      <w:r w:rsidR="00EA711C" w:rsidRPr="00F642DD">
        <w:rPr>
          <w:b/>
        </w:rPr>
        <w:t>и ремонту инструмента</w:t>
      </w:r>
      <w:r w:rsidR="00022952" w:rsidRPr="00F642DD">
        <w:rPr>
          <w:b/>
        </w:rPr>
        <w:t xml:space="preserve"> </w:t>
      </w:r>
    </w:p>
    <w:p w:rsidR="00D4006A" w:rsidRPr="00F642DD" w:rsidRDefault="00D4006A">
      <w:pPr>
        <w:pStyle w:val="a3"/>
      </w:pPr>
    </w:p>
    <w:p w:rsidR="00D4006A" w:rsidRPr="00F642DD" w:rsidRDefault="00F642DD">
      <w:pPr>
        <w:pStyle w:val="a3"/>
      </w:pPr>
      <w:r>
        <w:t>г. Иркутск</w:t>
      </w:r>
      <w:r w:rsidR="003B5B5B" w:rsidRPr="00F642DD">
        <w:tab/>
      </w:r>
      <w:r w:rsidR="003B5B5B" w:rsidRPr="00F642DD">
        <w:tab/>
      </w:r>
      <w:r w:rsidR="003B5B5B" w:rsidRPr="00F642DD">
        <w:tab/>
      </w:r>
      <w:r w:rsidR="003B5B5B" w:rsidRPr="00F642DD">
        <w:tab/>
      </w:r>
      <w:r w:rsidR="003B5B5B" w:rsidRPr="00F642DD">
        <w:tab/>
      </w:r>
      <w:r w:rsidR="003B5B5B" w:rsidRPr="00F642DD">
        <w:tab/>
      </w:r>
      <w:r w:rsidR="003B5B5B" w:rsidRPr="00F642DD">
        <w:tab/>
      </w:r>
      <w:r w:rsidR="003B5B5B" w:rsidRPr="00F642DD">
        <w:tab/>
      </w:r>
      <w:r w:rsidR="003B5B5B" w:rsidRPr="00F642DD">
        <w:tab/>
      </w:r>
      <w:proofErr w:type="gramStart"/>
      <w:r w:rsidR="003845F0" w:rsidRPr="00F642DD">
        <w:t xml:space="preserve">  </w:t>
      </w:r>
      <w:r w:rsidR="00101F4B">
        <w:t xml:space="preserve"> </w:t>
      </w:r>
      <w:r w:rsidR="00CB27F3" w:rsidRPr="00F642DD">
        <w:t>«</w:t>
      </w:r>
      <w:proofErr w:type="gramEnd"/>
      <w:r w:rsidR="00D3078A">
        <w:t>__</w:t>
      </w:r>
      <w:r w:rsidR="00CB27F3" w:rsidRPr="00F642DD">
        <w:t xml:space="preserve">» </w:t>
      </w:r>
      <w:r w:rsidR="00D3078A">
        <w:t>_____</w:t>
      </w:r>
      <w:r w:rsidR="00465A77" w:rsidRPr="00F642DD">
        <w:t xml:space="preserve"> </w:t>
      </w:r>
      <w:r w:rsidR="00CB27F3" w:rsidRPr="00F642DD">
        <w:t>20</w:t>
      </w:r>
      <w:r w:rsidR="002B1DA3">
        <w:t>2</w:t>
      </w:r>
      <w:r w:rsidR="0010453C">
        <w:t>2</w:t>
      </w:r>
      <w:r w:rsidR="00D4006A" w:rsidRPr="00F642DD">
        <w:t xml:space="preserve"> г.</w:t>
      </w:r>
    </w:p>
    <w:p w:rsidR="00D4006A" w:rsidRPr="00F642DD" w:rsidRDefault="00D4006A">
      <w:pPr>
        <w:ind w:firstLine="540"/>
        <w:jc w:val="both"/>
        <w:rPr>
          <w:b/>
        </w:rPr>
      </w:pPr>
    </w:p>
    <w:p w:rsidR="000128D2" w:rsidRPr="00F642DD" w:rsidRDefault="00D3078A" w:rsidP="000128D2">
      <w:pPr>
        <w:ind w:firstLine="540"/>
        <w:jc w:val="both"/>
      </w:pPr>
      <w:r>
        <w:rPr>
          <w:b/>
        </w:rPr>
        <w:t>________________________</w:t>
      </w:r>
      <w:r w:rsidR="003B5B5B" w:rsidRPr="00F642DD">
        <w:rPr>
          <w:b/>
        </w:rPr>
        <w:t xml:space="preserve"> </w:t>
      </w:r>
      <w:r w:rsidR="000128D2" w:rsidRPr="00F642DD">
        <w:t>именуемое</w:t>
      </w:r>
      <w:r w:rsidR="003B5B5B" w:rsidRPr="00F642DD">
        <w:t xml:space="preserve"> </w:t>
      </w:r>
      <w:r w:rsidR="000128D2" w:rsidRPr="00F642DD">
        <w:t>в</w:t>
      </w:r>
      <w:r w:rsidR="003B5B5B" w:rsidRPr="00F642DD">
        <w:t xml:space="preserve"> </w:t>
      </w:r>
      <w:r w:rsidR="000128D2" w:rsidRPr="00F642DD">
        <w:t>дальнейшем</w:t>
      </w:r>
      <w:r w:rsidR="003B5B5B" w:rsidRPr="00F642DD">
        <w:t xml:space="preserve"> </w:t>
      </w:r>
      <w:r w:rsidR="000128D2" w:rsidRPr="00F642DD">
        <w:rPr>
          <w:b/>
        </w:rPr>
        <w:t>«Исполнитель»</w:t>
      </w:r>
      <w:r w:rsidR="000128D2" w:rsidRPr="00F642DD">
        <w:t>,</w:t>
      </w:r>
      <w:r w:rsidR="003B5B5B" w:rsidRPr="00F642DD">
        <w:t xml:space="preserve"> </w:t>
      </w:r>
      <w:r w:rsidR="000128D2" w:rsidRPr="00F642DD">
        <w:t>в</w:t>
      </w:r>
      <w:r w:rsidR="003B5B5B" w:rsidRPr="00F642DD">
        <w:t xml:space="preserve"> </w:t>
      </w:r>
      <w:r w:rsidR="000128D2" w:rsidRPr="00F642DD">
        <w:t>лице</w:t>
      </w:r>
      <w:r w:rsidR="003B5B5B" w:rsidRPr="00F642DD">
        <w:t xml:space="preserve"> </w:t>
      </w:r>
      <w:r>
        <w:t>_______________________</w:t>
      </w:r>
      <w:r w:rsidR="003845F0" w:rsidRPr="00F642DD">
        <w:t xml:space="preserve">, действующего на </w:t>
      </w:r>
      <w:r w:rsidR="000128D2" w:rsidRPr="00F642DD">
        <w:t xml:space="preserve">основании </w:t>
      </w:r>
      <w:r w:rsidR="003845F0" w:rsidRPr="00F642DD">
        <w:t>Устава</w:t>
      </w:r>
      <w:r w:rsidR="000128D2" w:rsidRPr="00F642DD">
        <w:t>, с одной стороны,</w:t>
      </w:r>
      <w:r w:rsidR="003B5B5B" w:rsidRPr="00F642DD">
        <w:t xml:space="preserve"> </w:t>
      </w:r>
      <w:r w:rsidR="000128D2" w:rsidRPr="00F642DD">
        <w:t xml:space="preserve">и </w:t>
      </w:r>
    </w:p>
    <w:p w:rsidR="000128D2" w:rsidRPr="00F642DD" w:rsidRDefault="00D3078A" w:rsidP="009D0C19">
      <w:pPr>
        <w:ind w:firstLine="540"/>
        <w:jc w:val="both"/>
      </w:pPr>
      <w:bookmarkStart w:id="0" w:name="_Hlk20229577"/>
      <w:r>
        <w:rPr>
          <w:b/>
        </w:rPr>
        <w:t xml:space="preserve"> Общество с ограниченной ответственностью «</w:t>
      </w:r>
      <w:proofErr w:type="spellStart"/>
      <w:r>
        <w:rPr>
          <w:b/>
        </w:rPr>
        <w:t>ЕвроСибЭнерго-инжиниринг</w:t>
      </w:r>
      <w:proofErr w:type="spellEnd"/>
      <w:r w:rsidR="00EA711C" w:rsidRPr="00F642DD">
        <w:rPr>
          <w:b/>
        </w:rPr>
        <w:t>»</w:t>
      </w:r>
      <w:bookmarkEnd w:id="0"/>
      <w:r w:rsidR="000128D2" w:rsidRPr="00F642DD">
        <w:rPr>
          <w:b/>
        </w:rPr>
        <w:t xml:space="preserve">, </w:t>
      </w:r>
      <w:r w:rsidR="000128D2" w:rsidRPr="00F642DD">
        <w:t>именуем</w:t>
      </w:r>
      <w:r w:rsidR="00AE66A9" w:rsidRPr="00F642DD">
        <w:t>ое</w:t>
      </w:r>
      <w:r w:rsidR="000128D2" w:rsidRPr="00F642DD">
        <w:t xml:space="preserve"> в дальнейшем </w:t>
      </w:r>
      <w:r w:rsidR="000128D2" w:rsidRPr="00F642DD">
        <w:rPr>
          <w:b/>
        </w:rPr>
        <w:t>«Заказчик»</w:t>
      </w:r>
      <w:r w:rsidR="000128D2" w:rsidRPr="00F642DD">
        <w:t xml:space="preserve">, </w:t>
      </w:r>
      <w:r w:rsidR="00A438A3" w:rsidRPr="00F642DD">
        <w:t xml:space="preserve">в лице </w:t>
      </w:r>
      <w:r w:rsidR="00E70ED9" w:rsidRPr="00F642DD">
        <w:t xml:space="preserve">генерального </w:t>
      </w:r>
      <w:r w:rsidR="00EA711C" w:rsidRPr="00F642DD">
        <w:t xml:space="preserve">директора </w:t>
      </w:r>
      <w:proofErr w:type="spellStart"/>
      <w:r w:rsidR="00097904">
        <w:t>Борисычева</w:t>
      </w:r>
      <w:proofErr w:type="spellEnd"/>
      <w:r w:rsidR="00097904">
        <w:t xml:space="preserve"> Андрея</w:t>
      </w:r>
      <w:r w:rsidR="003845F0" w:rsidRPr="00F642DD">
        <w:t xml:space="preserve"> Владимировича</w:t>
      </w:r>
      <w:r w:rsidR="00A438A3" w:rsidRPr="00F642DD">
        <w:t xml:space="preserve">, </w:t>
      </w:r>
      <w:r w:rsidR="000128D2" w:rsidRPr="00F642DD">
        <w:t>действующ</w:t>
      </w:r>
      <w:r w:rsidR="0013541D" w:rsidRPr="00F642DD">
        <w:t>его</w:t>
      </w:r>
      <w:r w:rsidR="000128D2" w:rsidRPr="00F642DD">
        <w:t xml:space="preserve"> на основании</w:t>
      </w:r>
      <w:r w:rsidR="00EA711C" w:rsidRPr="00F642DD">
        <w:t xml:space="preserve"> Устава</w:t>
      </w:r>
      <w:r w:rsidR="000128D2" w:rsidRPr="00F642DD">
        <w:t>, с другой стороны,</w:t>
      </w:r>
      <w:r w:rsidR="00E81FEF" w:rsidRPr="00F642DD">
        <w:t xml:space="preserve"> а вместе именуемые «Стороны»</w:t>
      </w:r>
      <w:r w:rsidR="000128D2" w:rsidRPr="00F642DD">
        <w:t xml:space="preserve"> заключили настоящий Договор о нижеследующем:</w:t>
      </w:r>
    </w:p>
    <w:p w:rsidR="00D4006A" w:rsidRPr="00F642DD" w:rsidRDefault="00D4006A">
      <w:pPr>
        <w:jc w:val="center"/>
        <w:rPr>
          <w:b/>
        </w:rPr>
      </w:pPr>
    </w:p>
    <w:p w:rsidR="00D4006A" w:rsidRPr="00F642DD" w:rsidRDefault="00D4006A">
      <w:pPr>
        <w:jc w:val="center"/>
        <w:rPr>
          <w:b/>
        </w:rPr>
      </w:pPr>
      <w:r w:rsidRPr="00F642DD">
        <w:rPr>
          <w:b/>
        </w:rPr>
        <w:t>1. Предмет договора</w:t>
      </w:r>
    </w:p>
    <w:p w:rsidR="00C7292F" w:rsidRPr="00F642DD" w:rsidRDefault="00C7292F" w:rsidP="00C7292F">
      <w:pPr>
        <w:jc w:val="both"/>
      </w:pPr>
      <w:bookmarkStart w:id="1" w:name="_GoBack"/>
      <w:bookmarkEnd w:id="1"/>
      <w:r w:rsidRPr="00F642DD">
        <w:rPr>
          <w:b/>
        </w:rPr>
        <w:t>1.1.</w:t>
      </w:r>
      <w:r w:rsidRPr="00F642DD">
        <w:t xml:space="preserve"> </w:t>
      </w:r>
      <w:r w:rsidR="00704B5C" w:rsidRPr="00F642DD">
        <w:rPr>
          <w:b/>
        </w:rPr>
        <w:t xml:space="preserve">Исполнитель </w:t>
      </w:r>
      <w:r w:rsidR="00704B5C" w:rsidRPr="00F642DD">
        <w:t>обязуется в соответствии с заявками</w:t>
      </w:r>
      <w:r w:rsidR="00704B5C" w:rsidRPr="00F642DD">
        <w:rPr>
          <w:b/>
        </w:rPr>
        <w:t xml:space="preserve"> Заказчика </w:t>
      </w:r>
      <w:r w:rsidR="00F642DD">
        <w:t>(</w:t>
      </w:r>
      <w:r w:rsidR="00704B5C" w:rsidRPr="00F642DD">
        <w:t xml:space="preserve">форма заявки согласована Сторонами в Приложении № </w:t>
      </w:r>
      <w:r w:rsidR="00A52717" w:rsidRPr="00F642DD">
        <w:t>3</w:t>
      </w:r>
      <w:r w:rsidR="00704B5C" w:rsidRPr="00F642DD">
        <w:t xml:space="preserve"> к настоящему Договору) выполнять</w:t>
      </w:r>
      <w:r w:rsidR="00704B5C" w:rsidRPr="00F642DD">
        <w:rPr>
          <w:b/>
        </w:rPr>
        <w:t xml:space="preserve">, </w:t>
      </w:r>
      <w:r w:rsidR="00704B5C" w:rsidRPr="00F642DD">
        <w:t>а</w:t>
      </w:r>
      <w:r w:rsidR="00704B5C" w:rsidRPr="00F642DD">
        <w:rPr>
          <w:b/>
        </w:rPr>
        <w:t xml:space="preserve"> Заказчик </w:t>
      </w:r>
      <w:r w:rsidR="00704B5C" w:rsidRPr="00F642DD">
        <w:t>обязует</w:t>
      </w:r>
      <w:r w:rsidR="00403E1F">
        <w:t>ся принимать и оплачивать услуги</w:t>
      </w:r>
      <w:r w:rsidR="00704B5C" w:rsidRPr="00F642DD">
        <w:t xml:space="preserve"> по</w:t>
      </w:r>
      <w:r w:rsidR="004015E5" w:rsidRPr="00F642DD">
        <w:t xml:space="preserve"> проведению технического диагностирования и ремонта </w:t>
      </w:r>
      <w:r w:rsidR="00982BB3" w:rsidRPr="00F642DD">
        <w:t>инструмента (</w:t>
      </w:r>
      <w:proofErr w:type="spellStart"/>
      <w:r w:rsidR="00C157B4" w:rsidRPr="00F642DD">
        <w:t>бензоинструмента</w:t>
      </w:r>
      <w:proofErr w:type="spellEnd"/>
      <w:r w:rsidR="00C157B4" w:rsidRPr="00F642DD">
        <w:t xml:space="preserve">, </w:t>
      </w:r>
      <w:proofErr w:type="spellStart"/>
      <w:r w:rsidR="00C157B4" w:rsidRPr="00F642DD">
        <w:t>пневмоинструмента</w:t>
      </w:r>
      <w:proofErr w:type="spellEnd"/>
      <w:r w:rsidR="00C157B4" w:rsidRPr="00F642DD">
        <w:t xml:space="preserve">, </w:t>
      </w:r>
      <w:proofErr w:type="spellStart"/>
      <w:r w:rsidR="00C157B4" w:rsidRPr="00F642DD">
        <w:t>гидроинструмента</w:t>
      </w:r>
      <w:proofErr w:type="spellEnd"/>
      <w:r w:rsidR="00C157B4" w:rsidRPr="00F642DD">
        <w:t>, электроинструмента, электронного инструмента и ручного инструмента</w:t>
      </w:r>
      <w:r w:rsidR="00982BB3" w:rsidRPr="00F642DD">
        <w:t>)</w:t>
      </w:r>
      <w:r w:rsidR="00D3078A">
        <w:t xml:space="preserve"> в г. Иркутск.</w:t>
      </w:r>
    </w:p>
    <w:p w:rsidR="00F642DD" w:rsidRDefault="00C7292F" w:rsidP="00E81FEF">
      <w:pPr>
        <w:pStyle w:val="a3"/>
        <w:jc w:val="both"/>
        <w:rPr>
          <w:b w:val="0"/>
          <w:bCs w:val="0"/>
          <w:iCs/>
        </w:rPr>
      </w:pPr>
      <w:r w:rsidRPr="00F642DD">
        <w:t>1.</w:t>
      </w:r>
      <w:r w:rsidR="00E81FEF" w:rsidRPr="00F642DD">
        <w:t>2</w:t>
      </w:r>
      <w:r w:rsidRPr="00F642DD">
        <w:t xml:space="preserve">. </w:t>
      </w:r>
      <w:r w:rsidR="00871B64" w:rsidRPr="00F642DD">
        <w:t xml:space="preserve"> </w:t>
      </w:r>
      <w:r w:rsidR="00E70ED9" w:rsidRPr="00F642DD">
        <w:t>Заказчик</w:t>
      </w:r>
      <w:r w:rsidR="00871B64" w:rsidRPr="00F642DD">
        <w:t xml:space="preserve"> </w:t>
      </w:r>
      <w:r w:rsidR="00871B64" w:rsidRPr="00F642DD">
        <w:rPr>
          <w:b w:val="0"/>
          <w:bCs w:val="0"/>
          <w:iCs/>
        </w:rPr>
        <w:t>своими силами и за свой счет осуществляет доставку инструмента до мест ремонта и на склад</w:t>
      </w:r>
      <w:r w:rsidR="00871B64" w:rsidRPr="00F642DD">
        <w:t xml:space="preserve"> </w:t>
      </w:r>
      <w:r w:rsidR="00E70ED9" w:rsidRPr="00F642DD">
        <w:t>Исполнителя</w:t>
      </w:r>
      <w:r w:rsidR="00871B64" w:rsidRPr="00F642DD">
        <w:t xml:space="preserve">, </w:t>
      </w:r>
      <w:r w:rsidR="00871B64" w:rsidRPr="00F642DD">
        <w:rPr>
          <w:b w:val="0"/>
          <w:bCs w:val="0"/>
          <w:iCs/>
        </w:rPr>
        <w:t>расположенный по адресу</w:t>
      </w:r>
      <w:r w:rsidR="00F642DD">
        <w:rPr>
          <w:b w:val="0"/>
          <w:bCs w:val="0"/>
          <w:iCs/>
        </w:rPr>
        <w:t>:</w:t>
      </w:r>
    </w:p>
    <w:p w:rsidR="00C7292F" w:rsidRDefault="00F642DD" w:rsidP="00D3078A">
      <w:pPr>
        <w:pStyle w:val="a3"/>
        <w:jc w:val="both"/>
        <w:rPr>
          <w:b w:val="0"/>
          <w:bCs w:val="0"/>
          <w:iCs/>
        </w:rPr>
      </w:pPr>
      <w:r w:rsidRPr="00F642DD">
        <w:rPr>
          <w:b w:val="0"/>
          <w:bCs w:val="0"/>
          <w:iCs/>
        </w:rPr>
        <w:t xml:space="preserve">- г. Иркутск, </w:t>
      </w:r>
      <w:r w:rsidR="00D3078A">
        <w:rPr>
          <w:b w:val="0"/>
          <w:bCs w:val="0"/>
          <w:iCs/>
        </w:rPr>
        <w:t>_______________________</w:t>
      </w:r>
    </w:p>
    <w:p w:rsidR="006E2F19" w:rsidRDefault="002C0711" w:rsidP="00066D13">
      <w:pPr>
        <w:jc w:val="both"/>
        <w:rPr>
          <w:lang w:eastAsia="zh-CN"/>
        </w:rPr>
      </w:pPr>
      <w:r w:rsidRPr="00F642DD">
        <w:rPr>
          <w:b/>
        </w:rPr>
        <w:t>1.</w:t>
      </w:r>
      <w:r w:rsidR="00E81FEF" w:rsidRPr="00F642DD">
        <w:rPr>
          <w:b/>
        </w:rPr>
        <w:t>3</w:t>
      </w:r>
      <w:r w:rsidR="00C7292F" w:rsidRPr="00F642DD">
        <w:rPr>
          <w:b/>
        </w:rPr>
        <w:t>.</w:t>
      </w:r>
      <w:r w:rsidR="00C7292F" w:rsidRPr="00F642DD">
        <w:t xml:space="preserve"> В течение трех рабочих дней после приемки </w:t>
      </w:r>
      <w:r w:rsidR="00C7292F" w:rsidRPr="00F642DD">
        <w:rPr>
          <w:b/>
        </w:rPr>
        <w:t>Инструмента</w:t>
      </w:r>
      <w:r w:rsidR="00C7292F" w:rsidRPr="00F642DD">
        <w:t xml:space="preserve"> в ремонт</w:t>
      </w:r>
      <w:r w:rsidR="000128D2" w:rsidRPr="00F642DD">
        <w:t xml:space="preserve"> </w:t>
      </w:r>
      <w:r w:rsidR="00C7292F" w:rsidRPr="00F642DD">
        <w:rPr>
          <w:b/>
        </w:rPr>
        <w:t xml:space="preserve">Исполнитель </w:t>
      </w:r>
      <w:r w:rsidR="00C7292F" w:rsidRPr="00F642DD">
        <w:t xml:space="preserve">производит диагностику. По результатам диагностики </w:t>
      </w:r>
      <w:r w:rsidR="00C7292F" w:rsidRPr="00F642DD">
        <w:rPr>
          <w:b/>
        </w:rPr>
        <w:t xml:space="preserve">Исполнитель </w:t>
      </w:r>
      <w:r w:rsidR="004B7CE5">
        <w:t xml:space="preserve">направляет </w:t>
      </w:r>
      <w:r w:rsidR="00C7292F" w:rsidRPr="00F642DD">
        <w:rPr>
          <w:b/>
        </w:rPr>
        <w:t xml:space="preserve">Заказчику </w:t>
      </w:r>
      <w:r w:rsidR="00EB42A8" w:rsidRPr="00273A7F">
        <w:t>акт технической диагностики</w:t>
      </w:r>
      <w:r w:rsidR="00EB42A8">
        <w:rPr>
          <w:b/>
        </w:rPr>
        <w:t xml:space="preserve">, </w:t>
      </w:r>
      <w:r w:rsidR="004B7CE5">
        <w:t>с указанием сроков</w:t>
      </w:r>
      <w:r w:rsidR="004B7CE5" w:rsidRPr="00F642DD">
        <w:t xml:space="preserve"> </w:t>
      </w:r>
      <w:r w:rsidR="00C7292F" w:rsidRPr="00F642DD">
        <w:t xml:space="preserve">и стоимости </w:t>
      </w:r>
      <w:r w:rsidR="00A9401A" w:rsidRPr="00F642DD">
        <w:t>работ</w:t>
      </w:r>
      <w:r w:rsidR="00EC1E7F">
        <w:t>, материалов</w:t>
      </w:r>
      <w:r w:rsidR="00C7292F" w:rsidRPr="00F642DD">
        <w:t xml:space="preserve">. </w:t>
      </w:r>
      <w:r w:rsidR="00EB42A8">
        <w:t xml:space="preserve">В течение пяти рабочих дней Исполнитель обязан рассмотреть </w:t>
      </w:r>
      <w:r w:rsidR="006E2F19" w:rsidRPr="00273A7F">
        <w:t>акт технической диагностики</w:t>
      </w:r>
      <w:r w:rsidR="00EB42A8">
        <w:t>, согласовать объем,</w:t>
      </w:r>
      <w:r w:rsidR="006E2F19">
        <w:t xml:space="preserve"> </w:t>
      </w:r>
      <w:r w:rsidR="00403E1F">
        <w:t>стоимость услуг</w:t>
      </w:r>
      <w:r w:rsidR="00EB42A8">
        <w:t>, а также срок их выполнения. По результатам согласования Испо</w:t>
      </w:r>
      <w:r w:rsidR="00EC1E7F">
        <w:t xml:space="preserve">лнитель оформляет Заказ-наряд, </w:t>
      </w:r>
      <w:r w:rsidR="00EB42A8" w:rsidRPr="00EB42A8">
        <w:rPr>
          <w:lang w:eastAsia="zh-CN"/>
        </w:rPr>
        <w:t>который подписывается уполномоченными представителями сторон и является неотъемлемой частью настоящего Договора</w:t>
      </w:r>
      <w:r w:rsidR="006E2F19">
        <w:rPr>
          <w:lang w:eastAsia="zh-CN"/>
        </w:rPr>
        <w:t>.</w:t>
      </w:r>
    </w:p>
    <w:p w:rsidR="001558E7" w:rsidRPr="00F642DD" w:rsidRDefault="001558E7" w:rsidP="00066D13">
      <w:pPr>
        <w:jc w:val="both"/>
      </w:pPr>
    </w:p>
    <w:p w:rsidR="00D4006A" w:rsidRPr="00F642DD" w:rsidRDefault="00D4006A">
      <w:pPr>
        <w:jc w:val="center"/>
        <w:rPr>
          <w:b/>
        </w:rPr>
      </w:pPr>
      <w:r w:rsidRPr="00F642DD">
        <w:rPr>
          <w:b/>
        </w:rPr>
        <w:t>2.</w:t>
      </w:r>
      <w:r w:rsidR="003B5B5B" w:rsidRPr="00F642DD">
        <w:rPr>
          <w:b/>
        </w:rPr>
        <w:t xml:space="preserve"> </w:t>
      </w:r>
      <w:r w:rsidR="002F6BD0" w:rsidRPr="00F642DD">
        <w:rPr>
          <w:b/>
        </w:rPr>
        <w:t>Обязанности сторон</w:t>
      </w:r>
    </w:p>
    <w:p w:rsidR="00DE25E5" w:rsidRDefault="00CB6F03" w:rsidP="00CB6F03">
      <w:pPr>
        <w:jc w:val="both"/>
      </w:pPr>
      <w:r w:rsidRPr="00C21D7D">
        <w:rPr>
          <w:b/>
        </w:rPr>
        <w:t>2.1.</w:t>
      </w:r>
      <w:r w:rsidRPr="00C21D7D">
        <w:t xml:space="preserve"> </w:t>
      </w:r>
      <w:r w:rsidRPr="00C21D7D">
        <w:rPr>
          <w:b/>
        </w:rPr>
        <w:t xml:space="preserve">Исполнитель </w:t>
      </w:r>
      <w:r w:rsidRPr="00C21D7D">
        <w:t>обязуется</w:t>
      </w:r>
      <w:r w:rsidR="00DE25E5">
        <w:t>:</w:t>
      </w:r>
      <w:r w:rsidRPr="00C21D7D">
        <w:t xml:space="preserve"> </w:t>
      </w:r>
    </w:p>
    <w:p w:rsidR="00CB6F03" w:rsidRDefault="00DE25E5" w:rsidP="00CB6F03">
      <w:pPr>
        <w:jc w:val="both"/>
      </w:pPr>
      <w:r w:rsidRPr="00B96287">
        <w:rPr>
          <w:b/>
        </w:rPr>
        <w:t>2.1.1.</w:t>
      </w:r>
      <w:r>
        <w:t xml:space="preserve"> О</w:t>
      </w:r>
      <w:r w:rsidR="000128D2" w:rsidRPr="00C21D7D">
        <w:t xml:space="preserve">казать </w:t>
      </w:r>
      <w:r w:rsidR="00B96287">
        <w:t>услуги</w:t>
      </w:r>
      <w:r w:rsidR="000128D2" w:rsidRPr="00C21D7D">
        <w:t xml:space="preserve"> </w:t>
      </w:r>
      <w:r w:rsidR="00CB6F03" w:rsidRPr="00C21D7D">
        <w:t xml:space="preserve">в сроки, согласованные с </w:t>
      </w:r>
      <w:r w:rsidR="00CB6F03" w:rsidRPr="00C21D7D">
        <w:rPr>
          <w:b/>
        </w:rPr>
        <w:t>Заказчиком</w:t>
      </w:r>
      <w:r w:rsidR="00CB6F03" w:rsidRPr="00C21D7D">
        <w:t>.</w:t>
      </w:r>
    </w:p>
    <w:p w:rsidR="00DE25E5" w:rsidRPr="00DE25E5" w:rsidRDefault="00DE25E5" w:rsidP="00DE25E5">
      <w:pPr>
        <w:jc w:val="both"/>
        <w:rPr>
          <w:rFonts w:eastAsia="Calibri"/>
        </w:rPr>
      </w:pPr>
      <w:r>
        <w:rPr>
          <w:b/>
        </w:rPr>
        <w:t>2.1.2</w:t>
      </w:r>
      <w:r w:rsidRPr="00DE25E5">
        <w:rPr>
          <w:b/>
        </w:rPr>
        <w:t>.</w:t>
      </w:r>
      <w:r>
        <w:t xml:space="preserve"> </w:t>
      </w:r>
      <w:r w:rsidRPr="00DE25E5">
        <w:rPr>
          <w:rFonts w:eastAsia="Calibri"/>
        </w:rPr>
        <w:t>По факту оказания услуг, но не позднее последнего числа отчетного месяца, Исполнитель обязуется предоставить Заказчику для подписания</w:t>
      </w:r>
      <w:r w:rsidR="00EC1E7F">
        <w:rPr>
          <w:rFonts w:eastAsia="Calibri"/>
        </w:rPr>
        <w:t xml:space="preserve"> </w:t>
      </w:r>
      <w:r w:rsidR="00195B73">
        <w:rPr>
          <w:bCs/>
          <w:iCs/>
        </w:rPr>
        <w:t>Акт</w:t>
      </w:r>
      <w:r w:rsidR="00EC1E7F">
        <w:rPr>
          <w:bCs/>
          <w:iCs/>
        </w:rPr>
        <w:t>а</w:t>
      </w:r>
      <w:r w:rsidR="00195B73" w:rsidRPr="00C21D7D">
        <w:rPr>
          <w:bCs/>
          <w:iCs/>
        </w:rPr>
        <w:t xml:space="preserve"> технической диагностики</w:t>
      </w:r>
      <w:r w:rsidR="00195B73">
        <w:rPr>
          <w:bCs/>
          <w:iCs/>
        </w:rPr>
        <w:t>,</w:t>
      </w:r>
      <w:r w:rsidRPr="00DE25E5">
        <w:rPr>
          <w:rFonts w:eastAsia="Calibri"/>
        </w:rPr>
        <w:t xml:space="preserve"> Акт сдачи-приемки оказанных услуг и счёт-фактуру, оформленный в соответствии с законодательством РФ.</w:t>
      </w:r>
    </w:p>
    <w:p w:rsidR="00DE25E5" w:rsidRDefault="00DE25E5" w:rsidP="00273A7F">
      <w:pPr>
        <w:jc w:val="both"/>
        <w:rPr>
          <w:rFonts w:eastAsia="Calibri"/>
        </w:rPr>
      </w:pPr>
      <w:r>
        <w:rPr>
          <w:rFonts w:eastAsia="Calibri"/>
          <w:b/>
        </w:rPr>
        <w:t>2.1.3</w:t>
      </w:r>
      <w:r w:rsidRPr="00DE25E5">
        <w:rPr>
          <w:rFonts w:eastAsia="Calibri"/>
          <w:b/>
        </w:rPr>
        <w:t xml:space="preserve">. </w:t>
      </w:r>
      <w:r w:rsidRPr="00DE25E5">
        <w:rPr>
          <w:rFonts w:eastAsia="Calibri"/>
        </w:rPr>
        <w:t>Исполнитель гарантирует качество оказанных услуг и обеспечивает за свой счет устранение дефектов, допущенных по его вине в оказанных услугах и обнаруженных в течение гарантийного срока.</w:t>
      </w:r>
    </w:p>
    <w:p w:rsidR="00DE25E5" w:rsidRPr="00DE25E5" w:rsidRDefault="00DE25E5" w:rsidP="00273A7F">
      <w:pPr>
        <w:jc w:val="both"/>
        <w:rPr>
          <w:rFonts w:eastAsia="Calibri"/>
        </w:rPr>
      </w:pPr>
      <w:r>
        <w:rPr>
          <w:b/>
        </w:rPr>
        <w:t xml:space="preserve">2.1.4. </w:t>
      </w:r>
      <w:r w:rsidRPr="00DE25E5">
        <w:t xml:space="preserve">Исполнитель </w:t>
      </w:r>
      <w:r w:rsidRPr="00C21D7D">
        <w:t xml:space="preserve">предоставляет гарантию на результат оказанных услуг и замененные запасные части (за исключением быстроизнашивающихся) продолжительностью 3 (три) месяца с момента оказания услуг по ремонту </w:t>
      </w:r>
      <w:r w:rsidRPr="00C21D7D">
        <w:rPr>
          <w:b/>
        </w:rPr>
        <w:t>Инструмента</w:t>
      </w:r>
      <w:r w:rsidRPr="00C21D7D">
        <w:t>.</w:t>
      </w:r>
    </w:p>
    <w:p w:rsidR="00DE25E5" w:rsidRDefault="00CB6F03" w:rsidP="00CB6F03">
      <w:pPr>
        <w:jc w:val="both"/>
        <w:rPr>
          <w:b/>
        </w:rPr>
      </w:pPr>
      <w:r w:rsidRPr="00C21D7D">
        <w:rPr>
          <w:b/>
        </w:rPr>
        <w:t>2.2.</w:t>
      </w:r>
      <w:r w:rsidRPr="00C21D7D">
        <w:t xml:space="preserve"> </w:t>
      </w:r>
      <w:r w:rsidRPr="00C21D7D">
        <w:rPr>
          <w:b/>
        </w:rPr>
        <w:t xml:space="preserve">Заказчик </w:t>
      </w:r>
      <w:r w:rsidR="00DE25E5">
        <w:rPr>
          <w:b/>
        </w:rPr>
        <w:t>обязуется:</w:t>
      </w:r>
    </w:p>
    <w:p w:rsidR="00CB6F03" w:rsidRDefault="00DE25E5" w:rsidP="00CB6F03">
      <w:pPr>
        <w:jc w:val="both"/>
        <w:rPr>
          <w:b/>
        </w:rPr>
      </w:pPr>
      <w:r>
        <w:rPr>
          <w:b/>
        </w:rPr>
        <w:t>2.2.1</w:t>
      </w:r>
      <w:r>
        <w:t xml:space="preserve">. </w:t>
      </w:r>
      <w:r w:rsidR="005A45E5" w:rsidRPr="009E4F0D">
        <w:rPr>
          <w:bCs/>
          <w:iCs/>
        </w:rPr>
        <w:t>Заказчик своими силами и за свой счет осуществлят</w:t>
      </w:r>
      <w:r w:rsidR="005A45E5">
        <w:rPr>
          <w:bCs/>
          <w:iCs/>
        </w:rPr>
        <w:t>ь</w:t>
      </w:r>
      <w:r w:rsidR="005A45E5" w:rsidRPr="009E4F0D">
        <w:rPr>
          <w:bCs/>
          <w:iCs/>
        </w:rPr>
        <w:t xml:space="preserve"> доставку инструмента до места </w:t>
      </w:r>
      <w:r w:rsidR="005A45E5">
        <w:rPr>
          <w:bCs/>
          <w:iCs/>
        </w:rPr>
        <w:t>ремонта</w:t>
      </w:r>
      <w:r w:rsidR="005A45E5" w:rsidRPr="009E4F0D">
        <w:rPr>
          <w:bCs/>
          <w:iCs/>
        </w:rPr>
        <w:t>.</w:t>
      </w:r>
      <w:r w:rsidR="005A45E5" w:rsidRPr="009E4F0D">
        <w:t xml:space="preserve"> </w:t>
      </w:r>
      <w:r>
        <w:t>В</w:t>
      </w:r>
      <w:r w:rsidR="00CB6F03" w:rsidRPr="00C21D7D">
        <w:t xml:space="preserve">ыполнять указания и следовать рекомендациям, данным </w:t>
      </w:r>
      <w:r w:rsidR="00CB6F03" w:rsidRPr="00C21D7D">
        <w:rPr>
          <w:b/>
        </w:rPr>
        <w:t xml:space="preserve">Исполнителем </w:t>
      </w:r>
      <w:r w:rsidR="00CB6F03" w:rsidRPr="00C21D7D">
        <w:t xml:space="preserve">по правильной эксплуатации, </w:t>
      </w:r>
      <w:r w:rsidR="00A315B0" w:rsidRPr="00C21D7D">
        <w:t xml:space="preserve">о </w:t>
      </w:r>
      <w:r w:rsidR="00CB6F03" w:rsidRPr="00C21D7D">
        <w:t>ежедневном обслуживании и хранении</w:t>
      </w:r>
      <w:r w:rsidR="003B5B5B" w:rsidRPr="00C21D7D">
        <w:t xml:space="preserve"> </w:t>
      </w:r>
      <w:r w:rsidR="00CB6F03" w:rsidRPr="00C21D7D">
        <w:rPr>
          <w:b/>
        </w:rPr>
        <w:t>Инструмента.</w:t>
      </w:r>
    </w:p>
    <w:p w:rsidR="00DE25E5" w:rsidRPr="00C21D7D" w:rsidRDefault="00DE25E5" w:rsidP="00CB6F03">
      <w:pPr>
        <w:jc w:val="both"/>
        <w:rPr>
          <w:b/>
        </w:rPr>
      </w:pPr>
      <w:r w:rsidRPr="00B96287">
        <w:rPr>
          <w:b/>
        </w:rPr>
        <w:t>2.2.2</w:t>
      </w:r>
      <w:r>
        <w:t xml:space="preserve">. </w:t>
      </w:r>
      <w:r w:rsidRPr="00DE25E5">
        <w:t>По факту оказания услуг и предоставления Исполнителем Акта оказанных услуг Заказчик обязуется в течение двух дней подписать Акт оказанных услуг, либо предоставить мотивированный отказ от приемки</w:t>
      </w:r>
    </w:p>
    <w:p w:rsidR="00CB6F03" w:rsidRPr="00C21D7D" w:rsidRDefault="00CB6F03" w:rsidP="00CB6F03">
      <w:pPr>
        <w:jc w:val="both"/>
        <w:rPr>
          <w:b/>
        </w:rPr>
      </w:pPr>
      <w:r w:rsidRPr="00C21D7D">
        <w:rPr>
          <w:b/>
        </w:rPr>
        <w:t xml:space="preserve">2.3. </w:t>
      </w:r>
      <w:r w:rsidRPr="00C21D7D">
        <w:t xml:space="preserve">В случае нарушения </w:t>
      </w:r>
      <w:r w:rsidRPr="00C21D7D">
        <w:rPr>
          <w:b/>
        </w:rPr>
        <w:t xml:space="preserve">Заказчиком </w:t>
      </w:r>
      <w:r w:rsidRPr="00C21D7D">
        <w:t xml:space="preserve">и его персоналом п. 2.2. настоящего договора, </w:t>
      </w:r>
      <w:r w:rsidRPr="00C21D7D">
        <w:rPr>
          <w:b/>
        </w:rPr>
        <w:t>Исполнитель</w:t>
      </w:r>
      <w:r w:rsidRPr="00C21D7D">
        <w:t xml:space="preserve"> не несет ответственности за работу </w:t>
      </w:r>
      <w:r w:rsidRPr="00C21D7D">
        <w:rPr>
          <w:b/>
        </w:rPr>
        <w:t>Инструмента.</w:t>
      </w:r>
    </w:p>
    <w:p w:rsidR="00D4006A" w:rsidRPr="00C21D7D" w:rsidRDefault="00D4006A" w:rsidP="00066D13">
      <w:pPr>
        <w:jc w:val="both"/>
      </w:pPr>
    </w:p>
    <w:p w:rsidR="00D4006A" w:rsidRPr="00F642DD" w:rsidRDefault="00C11F1D">
      <w:pPr>
        <w:jc w:val="center"/>
        <w:rPr>
          <w:b/>
        </w:rPr>
      </w:pPr>
      <w:r w:rsidRPr="00F642DD">
        <w:rPr>
          <w:b/>
        </w:rPr>
        <w:lastRenderedPageBreak/>
        <w:t>3</w:t>
      </w:r>
      <w:r w:rsidR="00D4006A" w:rsidRPr="00F642DD">
        <w:rPr>
          <w:b/>
        </w:rPr>
        <w:t xml:space="preserve">. </w:t>
      </w:r>
      <w:r w:rsidRPr="00F642DD">
        <w:rPr>
          <w:b/>
        </w:rPr>
        <w:t>П</w:t>
      </w:r>
      <w:r w:rsidR="00D4006A" w:rsidRPr="00F642DD">
        <w:rPr>
          <w:b/>
        </w:rPr>
        <w:t>орядок расчетов</w:t>
      </w:r>
    </w:p>
    <w:p w:rsidR="008C4F3B" w:rsidRPr="00C21D7D" w:rsidRDefault="00E147C8" w:rsidP="00677A54">
      <w:pPr>
        <w:widowControl w:val="0"/>
        <w:shd w:val="clear" w:color="auto" w:fill="FFFFFF"/>
        <w:jc w:val="both"/>
        <w:rPr>
          <w:bCs/>
          <w:iCs/>
        </w:rPr>
      </w:pPr>
      <w:r w:rsidRPr="00C21D7D">
        <w:rPr>
          <w:b/>
        </w:rPr>
        <w:t>3.1.</w:t>
      </w:r>
      <w:r w:rsidRPr="00C21D7D">
        <w:t xml:space="preserve"> </w:t>
      </w:r>
      <w:r w:rsidR="00012F5B" w:rsidRPr="00C21D7D">
        <w:t xml:space="preserve">Стоимость </w:t>
      </w:r>
      <w:r w:rsidR="006C13E6" w:rsidRPr="00C21D7D">
        <w:t>услуг</w:t>
      </w:r>
      <w:r w:rsidR="00012F5B" w:rsidRPr="00C21D7D">
        <w:t xml:space="preserve"> </w:t>
      </w:r>
      <w:r w:rsidR="00012F5B" w:rsidRPr="00C21D7D">
        <w:rPr>
          <w:b/>
        </w:rPr>
        <w:t>Исполнителя</w:t>
      </w:r>
      <w:r w:rsidR="00012F5B" w:rsidRPr="00C21D7D">
        <w:t xml:space="preserve"> </w:t>
      </w:r>
      <w:r w:rsidR="00FB158A" w:rsidRPr="00C21D7D">
        <w:t xml:space="preserve">по каждой заявке </w:t>
      </w:r>
      <w:r w:rsidR="008917B0" w:rsidRPr="00C21D7D">
        <w:rPr>
          <w:b/>
        </w:rPr>
        <w:t>Заказчика</w:t>
      </w:r>
      <w:r w:rsidR="008917B0" w:rsidRPr="00C21D7D">
        <w:t xml:space="preserve"> </w:t>
      </w:r>
      <w:r w:rsidR="00E745AC" w:rsidRPr="00C21D7D">
        <w:t>определяется согласно</w:t>
      </w:r>
      <w:r w:rsidR="0089693F" w:rsidRPr="00C21D7D">
        <w:t xml:space="preserve"> Приложени</w:t>
      </w:r>
      <w:r w:rsidR="00E70ED9" w:rsidRPr="00C21D7D">
        <w:t>ю</w:t>
      </w:r>
      <w:r w:rsidR="0089693F" w:rsidRPr="00C21D7D">
        <w:t xml:space="preserve"> №</w:t>
      </w:r>
      <w:r w:rsidR="00A52717" w:rsidRPr="00C21D7D">
        <w:t>1</w:t>
      </w:r>
      <w:r w:rsidR="00FB158A" w:rsidRPr="00C21D7D">
        <w:t xml:space="preserve"> </w:t>
      </w:r>
      <w:r w:rsidR="0089693F" w:rsidRPr="00C21D7D">
        <w:rPr>
          <w:b/>
        </w:rPr>
        <w:t xml:space="preserve">к Договору </w:t>
      </w:r>
      <w:r w:rsidR="0026280C" w:rsidRPr="00C21D7D">
        <w:rPr>
          <w:bCs/>
          <w:iCs/>
        </w:rPr>
        <w:t>и стоимости заменяемых деталей (запчастей)</w:t>
      </w:r>
      <w:r w:rsidR="00E70ED9" w:rsidRPr="00C21D7D">
        <w:rPr>
          <w:bCs/>
          <w:iCs/>
        </w:rPr>
        <w:t>,</w:t>
      </w:r>
      <w:r w:rsidR="0026280C" w:rsidRPr="00C21D7D">
        <w:rPr>
          <w:bCs/>
          <w:iCs/>
        </w:rPr>
        <w:t xml:space="preserve"> учтённых в стоимости услуг на проведение ремонта, определенных при диагностировании, согласованных</w:t>
      </w:r>
      <w:r w:rsidR="00E818EC" w:rsidRPr="00C21D7D">
        <w:rPr>
          <w:bCs/>
          <w:iCs/>
        </w:rPr>
        <w:t xml:space="preserve"> ответственным лицом </w:t>
      </w:r>
      <w:r w:rsidR="0026280C" w:rsidRPr="00C21D7D">
        <w:rPr>
          <w:bCs/>
          <w:iCs/>
        </w:rPr>
        <w:t>Заказчик</w:t>
      </w:r>
      <w:r w:rsidR="00E818EC" w:rsidRPr="00C21D7D">
        <w:rPr>
          <w:bCs/>
          <w:iCs/>
        </w:rPr>
        <w:t>а</w:t>
      </w:r>
      <w:r w:rsidR="0026280C" w:rsidRPr="00C21D7D">
        <w:rPr>
          <w:bCs/>
          <w:iCs/>
        </w:rPr>
        <w:t xml:space="preserve"> и отраженных в </w:t>
      </w:r>
      <w:r w:rsidR="006E2F19">
        <w:rPr>
          <w:bCs/>
          <w:iCs/>
        </w:rPr>
        <w:t>Заказ-наряде.</w:t>
      </w:r>
      <w:r w:rsidR="0026280C" w:rsidRPr="00C21D7D">
        <w:rPr>
          <w:bCs/>
          <w:iCs/>
        </w:rPr>
        <w:t xml:space="preserve"> </w:t>
      </w:r>
    </w:p>
    <w:p w:rsidR="00FB158A" w:rsidRPr="00C21D7D" w:rsidRDefault="00E147C8" w:rsidP="00E147C8">
      <w:pPr>
        <w:jc w:val="both"/>
      </w:pPr>
      <w:r w:rsidRPr="00C21D7D">
        <w:rPr>
          <w:b/>
        </w:rPr>
        <w:t xml:space="preserve">3.2. </w:t>
      </w:r>
      <w:r w:rsidR="00C21D7D">
        <w:t>Расчеты производятся</w:t>
      </w:r>
      <w:r w:rsidR="00677A54" w:rsidRPr="00C21D7D">
        <w:t xml:space="preserve"> </w:t>
      </w:r>
      <w:r w:rsidR="00E745AC" w:rsidRPr="00C21D7D">
        <w:t xml:space="preserve">в течение 15 дней с момента подписания Акта о приемке </w:t>
      </w:r>
      <w:r w:rsidR="006E2F19">
        <w:t>оказанных услуг</w:t>
      </w:r>
      <w:r w:rsidR="00E745AC" w:rsidRPr="00C21D7D">
        <w:t xml:space="preserve">. </w:t>
      </w:r>
      <w:r w:rsidR="00677A54" w:rsidRPr="00C21D7D">
        <w:t xml:space="preserve">Форма оплаты – безналичный расчет, путем перечисления денежных средств на расчетный счет </w:t>
      </w:r>
      <w:r w:rsidR="00677A54" w:rsidRPr="00C21D7D">
        <w:rPr>
          <w:b/>
        </w:rPr>
        <w:t>Исполнителя</w:t>
      </w:r>
      <w:r w:rsidR="00677A54" w:rsidRPr="00C21D7D">
        <w:t xml:space="preserve"> на основании выставленных </w:t>
      </w:r>
      <w:r w:rsidR="00677A54" w:rsidRPr="00C21D7D">
        <w:rPr>
          <w:b/>
        </w:rPr>
        <w:t>Исполнителем</w:t>
      </w:r>
      <w:r w:rsidR="00677A54" w:rsidRPr="00C21D7D">
        <w:t xml:space="preserve"> платежных документов. </w:t>
      </w:r>
      <w:r w:rsidR="00677A54" w:rsidRPr="00C21D7D">
        <w:rPr>
          <w:b/>
        </w:rPr>
        <w:t>Заказчик</w:t>
      </w:r>
      <w:r w:rsidR="00677A54" w:rsidRPr="00C21D7D">
        <w:t xml:space="preserve"> получает отремонтированный Инструмент через представителя по доверенности</w:t>
      </w:r>
      <w:r w:rsidRPr="00C21D7D">
        <w:t>.</w:t>
      </w:r>
    </w:p>
    <w:p w:rsidR="00FB158A" w:rsidRPr="00C21D7D" w:rsidRDefault="008C4F3B" w:rsidP="00E147C8">
      <w:pPr>
        <w:jc w:val="both"/>
      </w:pPr>
      <w:r w:rsidRPr="00C21D7D">
        <w:rPr>
          <w:b/>
        </w:rPr>
        <w:t>3.</w:t>
      </w:r>
      <w:r w:rsidR="004015E5" w:rsidRPr="00C21D7D">
        <w:rPr>
          <w:b/>
        </w:rPr>
        <w:t>3</w:t>
      </w:r>
      <w:r w:rsidRPr="00C21D7D">
        <w:rPr>
          <w:b/>
        </w:rPr>
        <w:t>.</w:t>
      </w:r>
      <w:r w:rsidRPr="00C21D7D">
        <w:t xml:space="preserve"> Общая стоимость </w:t>
      </w:r>
      <w:r w:rsidR="006E2F19">
        <w:t>услуг</w:t>
      </w:r>
      <w:r w:rsidRPr="00C21D7D">
        <w:t xml:space="preserve">, </w:t>
      </w:r>
      <w:r w:rsidR="006E2F19">
        <w:t>оказываемых по</w:t>
      </w:r>
      <w:r w:rsidR="006E2F19" w:rsidRPr="00C21D7D">
        <w:t xml:space="preserve"> </w:t>
      </w:r>
      <w:r w:rsidRPr="00C21D7D">
        <w:t>Договор</w:t>
      </w:r>
      <w:r w:rsidR="006E2F19">
        <w:t>у</w:t>
      </w:r>
      <w:r w:rsidRPr="00C21D7D">
        <w:t xml:space="preserve">, не может </w:t>
      </w:r>
      <w:r w:rsidR="00E745AC" w:rsidRPr="00C21D7D">
        <w:t xml:space="preserve">превышать </w:t>
      </w:r>
      <w:r w:rsidR="00FD1B5B">
        <w:t>________</w:t>
      </w:r>
      <w:r w:rsidR="00E745AC" w:rsidRPr="00C21D7D">
        <w:t xml:space="preserve"> (</w:t>
      </w:r>
      <w:r w:rsidR="00FD1B5B">
        <w:t>_____</w:t>
      </w:r>
      <w:r w:rsidR="00E745AC" w:rsidRPr="00C21D7D">
        <w:t xml:space="preserve">) рублей </w:t>
      </w:r>
      <w:r w:rsidR="00EA711C" w:rsidRPr="00C21D7D">
        <w:t>00 копеек</w:t>
      </w:r>
      <w:r w:rsidR="00E745AC" w:rsidRPr="00C21D7D">
        <w:t>,</w:t>
      </w:r>
      <w:r w:rsidR="00D3078A">
        <w:t xml:space="preserve"> кроме того НДС (20%) 2</w:t>
      </w:r>
      <w:r w:rsidR="00E745AC" w:rsidRPr="00C21D7D">
        <w:t xml:space="preserve">0 000 </w:t>
      </w:r>
      <w:r w:rsidR="00D3078A">
        <w:t>(двадцать</w:t>
      </w:r>
      <w:r w:rsidR="00E745AC" w:rsidRPr="00C21D7D">
        <w:t xml:space="preserve"> тысяч) рублей, 00 копеек</w:t>
      </w:r>
      <w:r w:rsidR="00C21D7D">
        <w:t>.</w:t>
      </w:r>
    </w:p>
    <w:p w:rsidR="00B23007" w:rsidRPr="00F642DD" w:rsidRDefault="00B23007" w:rsidP="00E147C8">
      <w:pPr>
        <w:jc w:val="both"/>
      </w:pPr>
    </w:p>
    <w:p w:rsidR="00D4006A" w:rsidRPr="00B96287" w:rsidRDefault="00320689">
      <w:pPr>
        <w:jc w:val="center"/>
        <w:rPr>
          <w:b/>
        </w:rPr>
      </w:pPr>
      <w:r w:rsidRPr="00F642DD">
        <w:rPr>
          <w:b/>
        </w:rPr>
        <w:t>4</w:t>
      </w:r>
      <w:r w:rsidR="00D4006A" w:rsidRPr="00F642DD">
        <w:rPr>
          <w:b/>
        </w:rPr>
        <w:t xml:space="preserve">. </w:t>
      </w:r>
      <w:r w:rsidR="00C11F1D" w:rsidRPr="00F642DD">
        <w:rPr>
          <w:b/>
        </w:rPr>
        <w:t xml:space="preserve">Срок </w:t>
      </w:r>
      <w:r w:rsidR="00B96287">
        <w:rPr>
          <w:b/>
        </w:rPr>
        <w:t>оказания услуг</w:t>
      </w:r>
    </w:p>
    <w:p w:rsidR="005A45E5" w:rsidRDefault="00D433AF" w:rsidP="00D433AF">
      <w:pPr>
        <w:jc w:val="both"/>
      </w:pPr>
      <w:r w:rsidRPr="00701D7D">
        <w:rPr>
          <w:b/>
        </w:rPr>
        <w:t>4.1.</w:t>
      </w:r>
      <w:r w:rsidRPr="00701D7D">
        <w:t xml:space="preserve"> </w:t>
      </w:r>
      <w:r w:rsidR="005A45E5" w:rsidRPr="009E4F0D">
        <w:t xml:space="preserve">Диагностика </w:t>
      </w:r>
      <w:r w:rsidR="005A45E5">
        <w:t xml:space="preserve">Инструмента </w:t>
      </w:r>
      <w:r w:rsidR="005A45E5" w:rsidRPr="009E4F0D">
        <w:t>проводится в течени</w:t>
      </w:r>
      <w:r w:rsidR="005A45E5">
        <w:t>е</w:t>
      </w:r>
      <w:r w:rsidR="005A45E5" w:rsidRPr="009E4F0D">
        <w:t xml:space="preserve"> 3 дней, ремонт</w:t>
      </w:r>
      <w:r w:rsidR="00EC1E7F">
        <w:t xml:space="preserve"> Инструмента</w:t>
      </w:r>
      <w:r w:rsidR="005A45E5" w:rsidRPr="009E4F0D">
        <w:t xml:space="preserve"> </w:t>
      </w:r>
      <w:r w:rsidR="005A45E5">
        <w:t>-</w:t>
      </w:r>
      <w:r w:rsidR="005A45E5" w:rsidRPr="009E4F0D">
        <w:t xml:space="preserve"> в течени</w:t>
      </w:r>
      <w:r w:rsidR="005A45E5">
        <w:t>е</w:t>
      </w:r>
      <w:r w:rsidR="005A45E5" w:rsidRPr="009E4F0D">
        <w:t xml:space="preserve"> 30 дней</w:t>
      </w:r>
      <w:r w:rsidR="005A45E5">
        <w:t>.</w:t>
      </w:r>
    </w:p>
    <w:p w:rsidR="007A3698" w:rsidRPr="00EF7216" w:rsidRDefault="007A3698">
      <w:pPr>
        <w:jc w:val="center"/>
        <w:rPr>
          <w:b/>
          <w:color w:val="FF0000"/>
        </w:rPr>
      </w:pPr>
    </w:p>
    <w:p w:rsidR="0052117F" w:rsidRPr="00F642DD" w:rsidRDefault="00320689" w:rsidP="00066D13">
      <w:pPr>
        <w:jc w:val="center"/>
        <w:rPr>
          <w:b/>
        </w:rPr>
      </w:pPr>
      <w:r w:rsidRPr="00F642DD">
        <w:rPr>
          <w:b/>
        </w:rPr>
        <w:t>5</w:t>
      </w:r>
      <w:r w:rsidR="00D4006A" w:rsidRPr="00F642DD">
        <w:rPr>
          <w:b/>
        </w:rPr>
        <w:t xml:space="preserve">. </w:t>
      </w:r>
      <w:r w:rsidRPr="00F642DD">
        <w:rPr>
          <w:b/>
        </w:rPr>
        <w:t>Ответственность сторон</w:t>
      </w:r>
      <w:r w:rsidR="00CE4FFC" w:rsidRPr="00F642DD">
        <w:rPr>
          <w:b/>
        </w:rPr>
        <w:t>, урегулирование споров</w:t>
      </w:r>
    </w:p>
    <w:p w:rsidR="0052117F" w:rsidRPr="00F642DD" w:rsidRDefault="0052117F" w:rsidP="00897568">
      <w:pPr>
        <w:jc w:val="both"/>
      </w:pPr>
      <w:r w:rsidRPr="00F642DD">
        <w:rPr>
          <w:b/>
          <w:bCs/>
        </w:rPr>
        <w:t>5.1</w:t>
      </w:r>
      <w:r w:rsidRPr="00F642DD">
        <w:t>.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52117F" w:rsidRPr="00F642DD" w:rsidRDefault="0052117F" w:rsidP="00897568">
      <w:pPr>
        <w:jc w:val="both"/>
      </w:pPr>
      <w:r w:rsidRPr="00F642DD">
        <w:rPr>
          <w:b/>
          <w:bCs/>
        </w:rPr>
        <w:t>5.2.</w:t>
      </w:r>
      <w:r w:rsidRPr="00F642DD">
        <w:t xml:space="preserve"> В случае нарушения сроков оказания услуг Исполнитель уплачивает Заказчику пени в размере 0,1% от стоимости не оказанных в срок Услуг за каждый день просрочки, но не более чем 10% от стоимости не оказанных в срок Услуг.</w:t>
      </w:r>
    </w:p>
    <w:p w:rsidR="0052117F" w:rsidRPr="00F642DD" w:rsidRDefault="0052117F" w:rsidP="00897568">
      <w:pPr>
        <w:jc w:val="both"/>
      </w:pPr>
      <w:r w:rsidRPr="00F642DD">
        <w:rPr>
          <w:b/>
          <w:bCs/>
        </w:rPr>
        <w:t>5.3.</w:t>
      </w:r>
      <w:r w:rsidR="00B621CF">
        <w:rPr>
          <w:b/>
          <w:bCs/>
        </w:rPr>
        <w:t xml:space="preserve"> </w:t>
      </w:r>
      <w:r w:rsidRPr="00F642DD">
        <w:t>В случае нарушения сроков оплаты оказанных услуг, предусмотренных в настоящем техническом задании, Заказчик уплачивает Исполнителю пеню в размере 0,01% от неоплаченной в срок суммы, за каждый день просрочки, но не более чем 10% от стоимости неоплаченной в срок суммы.</w:t>
      </w:r>
    </w:p>
    <w:p w:rsidR="0052117F" w:rsidRPr="00F642DD" w:rsidRDefault="0052117F" w:rsidP="00897568">
      <w:pPr>
        <w:jc w:val="both"/>
      </w:pPr>
      <w:r w:rsidRPr="00B621CF">
        <w:rPr>
          <w:b/>
        </w:rPr>
        <w:t>5.4</w:t>
      </w:r>
      <w:r w:rsidRPr="00F642DD">
        <w:t>.</w:t>
      </w:r>
      <w:r w:rsidR="00B621CF">
        <w:t xml:space="preserve"> </w:t>
      </w:r>
      <w:r w:rsidRPr="00F642DD">
        <w:t>В случае нарушения своих обязанностей Исполнитель обязан возместить Заказчику убытки, причиненные таким нарушением, в полном объеме.</w:t>
      </w:r>
    </w:p>
    <w:p w:rsidR="0052117F" w:rsidRPr="00F642DD" w:rsidRDefault="0052117F" w:rsidP="00897568">
      <w:pPr>
        <w:jc w:val="both"/>
      </w:pPr>
      <w:r w:rsidRPr="00F642DD">
        <w:rPr>
          <w:b/>
          <w:bCs/>
        </w:rPr>
        <w:t>5.5.</w:t>
      </w:r>
      <w:r w:rsidRPr="00F642DD">
        <w:t xml:space="preserve"> Уплата неустойки и убытков не освобождает стороны от принятых на себя обязательств.</w:t>
      </w:r>
    </w:p>
    <w:p w:rsidR="003B5B5B" w:rsidRPr="00F642DD" w:rsidRDefault="003B5B5B" w:rsidP="003B5B5B">
      <w:pPr>
        <w:jc w:val="both"/>
      </w:pPr>
      <w:r w:rsidRPr="00F642DD">
        <w:rPr>
          <w:b/>
        </w:rPr>
        <w:t>5.</w:t>
      </w:r>
      <w:r w:rsidR="0052117F" w:rsidRPr="00F642DD">
        <w:rPr>
          <w:b/>
        </w:rPr>
        <w:t>6</w:t>
      </w:r>
      <w:r w:rsidRPr="00F642DD">
        <w:rPr>
          <w:b/>
        </w:rPr>
        <w:t xml:space="preserve">. </w:t>
      </w:r>
      <w:r w:rsidRPr="00F642DD">
        <w:t>Все споры в связи с Договором Стороны разрешают с соблюдением обязательного досудебного претензионного порядка урегулирования споров.</w:t>
      </w:r>
    </w:p>
    <w:p w:rsidR="003B5B5B" w:rsidRPr="00F642DD" w:rsidRDefault="003B5B5B" w:rsidP="00897568">
      <w:pPr>
        <w:ind w:firstLine="708"/>
        <w:jc w:val="both"/>
      </w:pPr>
      <w:r w:rsidRPr="00F642DD">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B5B5B" w:rsidRPr="00F642DD" w:rsidRDefault="003B5B5B" w:rsidP="00897568">
      <w:pPr>
        <w:ind w:firstLine="708"/>
        <w:jc w:val="both"/>
      </w:pPr>
      <w:r w:rsidRPr="00F642DD">
        <w:t xml:space="preserve">Сторона обязана рассмотреть полученную претензию и о результатах ее рассмотрения уведомить в письменной форме другую Сторону. 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B5B5B" w:rsidRPr="00F642DD" w:rsidRDefault="003B5B5B" w:rsidP="00897568">
      <w:pPr>
        <w:ind w:firstLine="708"/>
        <w:jc w:val="both"/>
      </w:pPr>
      <w:r w:rsidRPr="00F642DD">
        <w:t xml:space="preserve">Направившая претензию Сторона вправе обратиться с указанным в ней требованием в суд в течение </w:t>
      </w:r>
      <w:r w:rsidR="00701D7D">
        <w:t>10</w:t>
      </w:r>
      <w:r w:rsidRPr="00F642DD">
        <w:t xml:space="preserve"> (</w:t>
      </w:r>
      <w:r w:rsidR="00701D7D">
        <w:t>Десяти</w:t>
      </w:r>
      <w:r w:rsidRPr="00F642DD">
        <w:t xml:space="preserve">) календарных дней со дня направления претензии. </w:t>
      </w:r>
    </w:p>
    <w:p w:rsidR="00D4006A" w:rsidRDefault="003B5B5B" w:rsidP="00897568">
      <w:pPr>
        <w:ind w:firstLine="708"/>
        <w:jc w:val="both"/>
        <w:rPr>
          <w:color w:val="FF0000"/>
        </w:rPr>
      </w:pPr>
      <w:r w:rsidRPr="00F642DD">
        <w:rPr>
          <w:color w:val="00000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не достижения </w:t>
      </w:r>
      <w:r w:rsidRPr="00B621CF">
        <w:t xml:space="preserve">согласия по ним в претензионном порядке, подлежат передаче на рассмотрение в Арбитражный </w:t>
      </w:r>
      <w:r w:rsidR="00701D7D" w:rsidRPr="00B621CF">
        <w:t>суд Иркутской области.</w:t>
      </w:r>
    </w:p>
    <w:p w:rsidR="00701D7D" w:rsidRDefault="00701D7D" w:rsidP="00701D7D">
      <w:pPr>
        <w:jc w:val="both"/>
      </w:pPr>
      <w:r w:rsidRPr="00701D7D">
        <w:rPr>
          <w:b/>
        </w:rPr>
        <w:t>5.7.</w:t>
      </w:r>
      <w:r>
        <w:t xml:space="preserve"> </w:t>
      </w:r>
      <w:r w:rsidRPr="00701D7D">
        <w:t>Ответственность сторон, не предусмотренная в настоящем договоре, определяется в соответствии с законодательством РФ.</w:t>
      </w:r>
    </w:p>
    <w:p w:rsidR="0051294C" w:rsidRDefault="0051294C" w:rsidP="0010453C">
      <w:pPr>
        <w:jc w:val="center"/>
        <w:rPr>
          <w:rFonts w:eastAsiaTheme="majorEastAsia"/>
          <w:b/>
          <w:bCs/>
          <w:caps/>
          <w:szCs w:val="26"/>
        </w:rPr>
      </w:pPr>
    </w:p>
    <w:p w:rsidR="0010453C" w:rsidRPr="00F642DD" w:rsidRDefault="0010453C" w:rsidP="0010453C">
      <w:pPr>
        <w:jc w:val="center"/>
        <w:rPr>
          <w:b/>
        </w:rPr>
      </w:pPr>
      <w:r w:rsidRPr="0010453C">
        <w:rPr>
          <w:rFonts w:eastAsiaTheme="majorEastAsia"/>
          <w:b/>
          <w:bCs/>
          <w:caps/>
          <w:szCs w:val="26"/>
        </w:rPr>
        <w:lastRenderedPageBreak/>
        <w:t xml:space="preserve">6. </w:t>
      </w:r>
      <w:r w:rsidRPr="00F642DD">
        <w:rPr>
          <w:b/>
        </w:rPr>
        <w:t>О</w:t>
      </w:r>
      <w:r w:rsidR="0051294C">
        <w:rPr>
          <w:b/>
        </w:rPr>
        <w:t>бстоятельства непреодолимой силы</w:t>
      </w:r>
    </w:p>
    <w:p w:rsidR="0010453C" w:rsidRPr="0010453C" w:rsidRDefault="0010453C" w:rsidP="0010453C">
      <w:pPr>
        <w:tabs>
          <w:tab w:val="left" w:pos="709"/>
        </w:tabs>
        <w:contextualSpacing/>
        <w:jc w:val="both"/>
        <w:rPr>
          <w:szCs w:val="20"/>
        </w:rPr>
      </w:pPr>
      <w:r w:rsidRPr="0010453C">
        <w:rPr>
          <w:b/>
          <w:szCs w:val="20"/>
        </w:rPr>
        <w:t>6.1.</w:t>
      </w:r>
      <w:r w:rsidRPr="0010453C">
        <w:rPr>
          <w:szCs w:val="20"/>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настоящему договору.</w:t>
      </w:r>
    </w:p>
    <w:p w:rsidR="0010453C" w:rsidRPr="0010453C" w:rsidRDefault="0010453C" w:rsidP="0010453C">
      <w:pPr>
        <w:tabs>
          <w:tab w:val="left" w:pos="709"/>
        </w:tabs>
        <w:contextualSpacing/>
        <w:jc w:val="both"/>
        <w:rPr>
          <w:szCs w:val="20"/>
        </w:rPr>
      </w:pPr>
      <w:r w:rsidRPr="0010453C">
        <w:rPr>
          <w:b/>
          <w:szCs w:val="20"/>
        </w:rPr>
        <w:t>6.2.</w:t>
      </w:r>
      <w:r w:rsidRPr="0010453C">
        <w:rPr>
          <w:szCs w:val="20"/>
        </w:rPr>
        <w:t xml:space="preserve"> К событиям чрезвычайного характера в контексте настоящего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эпизоотии, принятие органом государственной власти или управления, правового акта, повлекшего невозможность исполнения настоящего договора.</w:t>
      </w:r>
    </w:p>
    <w:p w:rsidR="0010453C" w:rsidRPr="0010453C" w:rsidRDefault="0010453C" w:rsidP="0010453C">
      <w:pPr>
        <w:tabs>
          <w:tab w:val="left" w:pos="709"/>
        </w:tabs>
        <w:contextualSpacing/>
        <w:jc w:val="both"/>
        <w:rPr>
          <w:szCs w:val="20"/>
        </w:rPr>
      </w:pPr>
      <w:r w:rsidRPr="0010453C">
        <w:rPr>
          <w:b/>
          <w:szCs w:val="20"/>
        </w:rPr>
        <w:t>6.3.</w:t>
      </w:r>
      <w:r w:rsidR="0051294C">
        <w:rPr>
          <w:szCs w:val="20"/>
        </w:rPr>
        <w:t xml:space="preserve"> </w:t>
      </w:r>
      <w:r w:rsidRPr="0010453C">
        <w:rPr>
          <w:szCs w:val="20"/>
        </w:rPr>
        <w:t xml:space="preserve">При наступлении вышеуказанных обстоятельств Сторона, для которой создалась невозможность исполнения своих обязательств по настоящему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10453C" w:rsidRPr="0010453C" w:rsidRDefault="0010453C" w:rsidP="0010453C">
      <w:pPr>
        <w:tabs>
          <w:tab w:val="left" w:pos="709"/>
        </w:tabs>
        <w:contextualSpacing/>
        <w:jc w:val="both"/>
        <w:rPr>
          <w:szCs w:val="20"/>
        </w:rPr>
      </w:pPr>
      <w:r w:rsidRPr="0010453C">
        <w:rPr>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0453C" w:rsidRPr="0010453C" w:rsidRDefault="0010453C" w:rsidP="0010453C">
      <w:pPr>
        <w:tabs>
          <w:tab w:val="left" w:pos="709"/>
        </w:tabs>
        <w:contextualSpacing/>
        <w:jc w:val="both"/>
        <w:rPr>
          <w:szCs w:val="20"/>
        </w:rPr>
      </w:pPr>
      <w:r w:rsidRPr="0010453C">
        <w:rPr>
          <w:b/>
          <w:szCs w:val="20"/>
        </w:rPr>
        <w:t>6.4.</w:t>
      </w:r>
      <w:r w:rsidRPr="0010453C">
        <w:rPr>
          <w:szCs w:val="20"/>
        </w:rPr>
        <w:t xml:space="preserve">  </w:t>
      </w:r>
      <w:proofErr w:type="spellStart"/>
      <w:r w:rsidRPr="0010453C">
        <w:rPr>
          <w:szCs w:val="20"/>
        </w:rPr>
        <w:t>Неизвещение</w:t>
      </w:r>
      <w:proofErr w:type="spellEnd"/>
      <w:r w:rsidRPr="0010453C">
        <w:rPr>
          <w:szCs w:val="20"/>
        </w:rPr>
        <w:t xml:space="preserve"> или несвоевременное извещение другой Стороны Стороной, для которой создалась невозможность исполнения обязательств по настоящему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0453C" w:rsidRPr="0010453C" w:rsidRDefault="0010453C" w:rsidP="0010453C">
      <w:pPr>
        <w:tabs>
          <w:tab w:val="left" w:pos="709"/>
        </w:tabs>
        <w:contextualSpacing/>
        <w:jc w:val="both"/>
        <w:rPr>
          <w:szCs w:val="20"/>
        </w:rPr>
      </w:pPr>
      <w:r w:rsidRPr="0010453C">
        <w:rPr>
          <w:b/>
          <w:szCs w:val="20"/>
        </w:rPr>
        <w:t>6.5.</w:t>
      </w:r>
      <w:r w:rsidRPr="0010453C">
        <w:rPr>
          <w:szCs w:val="20"/>
        </w:rPr>
        <w:t xml:space="preserve">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(поставки товара), которые с момента его подписания становится неотъемлемой частью Договора, либо инициировать процедуру расторжения Договора.</w:t>
      </w:r>
    </w:p>
    <w:p w:rsidR="0010453C" w:rsidRPr="0010453C" w:rsidRDefault="0010453C" w:rsidP="0010453C">
      <w:pPr>
        <w:contextualSpacing/>
        <w:jc w:val="both"/>
        <w:rPr>
          <w:szCs w:val="20"/>
        </w:rPr>
      </w:pPr>
      <w:r w:rsidRPr="0010453C">
        <w:rPr>
          <w:b/>
          <w:szCs w:val="20"/>
        </w:rPr>
        <w:t>6.6.</w:t>
      </w:r>
      <w:r w:rsidR="0051294C">
        <w:rPr>
          <w:szCs w:val="20"/>
        </w:rPr>
        <w:t xml:space="preserve"> </w:t>
      </w:r>
      <w:r w:rsidRPr="0010453C">
        <w:rPr>
          <w:szCs w:val="20"/>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10453C" w:rsidRPr="0010453C" w:rsidRDefault="0010453C" w:rsidP="0010453C">
      <w:pPr>
        <w:contextualSpacing/>
        <w:jc w:val="both"/>
        <w:rPr>
          <w:szCs w:val="20"/>
        </w:rPr>
      </w:pPr>
      <w:r w:rsidRPr="0010453C">
        <w:rPr>
          <w:b/>
          <w:szCs w:val="20"/>
        </w:rPr>
        <w:t>6.7.</w:t>
      </w:r>
      <w:r w:rsidRPr="0010453C">
        <w:rPr>
          <w:szCs w:val="20"/>
        </w:rPr>
        <w:t xml:space="preserve"> Наступление обстоятельств, вызванных действием непреодолимой силы, влечёт соразмерное увеличение срока исполнения настоящего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настоящего договора. Если Стороны не смогут договориться в течение 15 (пятнадцати) календарных дней, то каждая из Сторон вправе потребовать расторжения настоящего договора, в таком случае Стороны проведут взаимные расчеты в соответствии с условиями настоящего договора. При этом упущенная выгода не возмещается.</w:t>
      </w:r>
    </w:p>
    <w:p w:rsidR="0010453C" w:rsidRPr="0010453C" w:rsidRDefault="0010453C" w:rsidP="0010453C">
      <w:pPr>
        <w:contextualSpacing/>
        <w:jc w:val="both"/>
        <w:rPr>
          <w:szCs w:val="20"/>
        </w:rPr>
      </w:pPr>
      <w:r w:rsidRPr="0010453C">
        <w:rPr>
          <w:b/>
          <w:szCs w:val="20"/>
        </w:rPr>
        <w:t>6.8.</w:t>
      </w:r>
      <w:r w:rsidRPr="0010453C">
        <w:rPr>
          <w:szCs w:val="20"/>
        </w:rPr>
        <w:t xml:space="preserve"> Если, по мнению Сторон, исполнение настоящего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10453C" w:rsidRPr="0010453C" w:rsidRDefault="0010453C" w:rsidP="0010453C">
      <w:pPr>
        <w:contextualSpacing/>
        <w:jc w:val="both"/>
        <w:rPr>
          <w:szCs w:val="20"/>
        </w:rPr>
      </w:pPr>
      <w:r w:rsidRPr="0010453C">
        <w:rPr>
          <w:b/>
          <w:szCs w:val="20"/>
        </w:rPr>
        <w:t>6.9.</w:t>
      </w:r>
      <w:r w:rsidRPr="0010453C">
        <w:rPr>
          <w:szCs w:val="20"/>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10453C">
        <w:rPr>
          <w:szCs w:val="20"/>
        </w:rPr>
        <w:t>коронавирусной</w:t>
      </w:r>
      <w:proofErr w:type="spellEnd"/>
      <w:r w:rsidRPr="0010453C">
        <w:rPr>
          <w:szCs w:val="20"/>
        </w:rPr>
        <w:t xml:space="preserve"> инфекции (COVID-</w:t>
      </w:r>
      <w:r w:rsidRPr="0010453C">
        <w:rPr>
          <w:szCs w:val="20"/>
        </w:rPr>
        <w:lastRenderedPageBreak/>
        <w:t xml:space="preserve">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982BB3" w:rsidRPr="00F642DD" w:rsidRDefault="00982BB3">
      <w:pPr>
        <w:jc w:val="center"/>
        <w:rPr>
          <w:b/>
        </w:rPr>
      </w:pPr>
    </w:p>
    <w:p w:rsidR="00D4006A" w:rsidRPr="00F642DD" w:rsidRDefault="0051294C">
      <w:pPr>
        <w:jc w:val="center"/>
        <w:rPr>
          <w:b/>
        </w:rPr>
      </w:pPr>
      <w:r>
        <w:rPr>
          <w:b/>
        </w:rPr>
        <w:t>7</w:t>
      </w:r>
      <w:r w:rsidR="00D4006A" w:rsidRPr="00F642DD">
        <w:rPr>
          <w:b/>
        </w:rPr>
        <w:t>.</w:t>
      </w:r>
      <w:r w:rsidR="007A3698" w:rsidRPr="00F642DD">
        <w:rPr>
          <w:b/>
        </w:rPr>
        <w:t xml:space="preserve"> </w:t>
      </w:r>
      <w:r w:rsidR="00D4006A" w:rsidRPr="00F642DD">
        <w:rPr>
          <w:b/>
        </w:rPr>
        <w:t>Прочие условия</w:t>
      </w:r>
    </w:p>
    <w:p w:rsidR="005A45E5" w:rsidRDefault="00320689" w:rsidP="005A45E5">
      <w:pPr>
        <w:jc w:val="both"/>
      </w:pPr>
      <w:r w:rsidRPr="00F642DD">
        <w:rPr>
          <w:b/>
        </w:rPr>
        <w:t>6.1.</w:t>
      </w:r>
      <w:r w:rsidRPr="00F642DD">
        <w:t xml:space="preserve"> </w:t>
      </w:r>
      <w:r w:rsidR="005A45E5" w:rsidRPr="00701D7D">
        <w:t xml:space="preserve">Договор вступает в силу с момента подписания и действует </w:t>
      </w:r>
      <w:r w:rsidR="0051294C">
        <w:t xml:space="preserve">до </w:t>
      </w:r>
      <w:r w:rsidR="00FD1B5B">
        <w:rPr>
          <w:highlight w:val="yellow"/>
        </w:rPr>
        <w:t>(</w:t>
      </w:r>
      <w:r w:rsidR="0051294C">
        <w:rPr>
          <w:highlight w:val="yellow"/>
        </w:rPr>
        <w:t>указать календарную дату</w:t>
      </w:r>
      <w:r w:rsidR="00FD1B5B">
        <w:rPr>
          <w:highlight w:val="yellow"/>
        </w:rPr>
        <w:t>)</w:t>
      </w:r>
      <w:r w:rsidR="005A45E5" w:rsidRPr="00D3078A">
        <w:rPr>
          <w:highlight w:val="yellow"/>
        </w:rPr>
        <w:t xml:space="preserve"> года</w:t>
      </w:r>
      <w:r w:rsidR="005A45E5" w:rsidRPr="00701D7D">
        <w:t xml:space="preserve">, а в </w:t>
      </w:r>
      <w:r w:rsidR="005A45E5" w:rsidRPr="00EF7216">
        <w:t>части исполнения обязательств, взятых на себя сторонами, до полного их исполнения.</w:t>
      </w:r>
      <w:r w:rsidR="005A45E5" w:rsidRPr="00F642DD">
        <w:t xml:space="preserve"> </w:t>
      </w:r>
    </w:p>
    <w:p w:rsidR="005A45E5" w:rsidRDefault="00320689" w:rsidP="005A45E5">
      <w:pPr>
        <w:tabs>
          <w:tab w:val="left" w:pos="540"/>
        </w:tabs>
        <w:jc w:val="both"/>
      </w:pPr>
      <w:r w:rsidRPr="00F642DD">
        <w:rPr>
          <w:b/>
        </w:rPr>
        <w:t>6.2.</w:t>
      </w:r>
      <w:r w:rsidR="00982BB3" w:rsidRPr="00F642DD">
        <w:rPr>
          <w:b/>
        </w:rPr>
        <w:t xml:space="preserve"> </w:t>
      </w:r>
      <w:r w:rsidR="005A45E5" w:rsidRPr="00F642DD">
        <w:t xml:space="preserve">Все изменения и дополнения к настоящему Договору имеют силу только в том случае, если они подписаны обеими сторонами. </w:t>
      </w:r>
    </w:p>
    <w:p w:rsidR="00C5071D" w:rsidRPr="00AC733B" w:rsidRDefault="00C5071D" w:rsidP="00C5071D">
      <w:pPr>
        <w:jc w:val="both"/>
      </w:pPr>
      <w:r>
        <w:rPr>
          <w:b/>
        </w:rPr>
        <w:t>6.3.</w:t>
      </w:r>
      <w:r w:rsidRPr="00AC733B">
        <w:rPr>
          <w:b/>
        </w:rPr>
        <w:t xml:space="preserve"> </w:t>
      </w:r>
      <w:r w:rsidRPr="00AC733B">
        <w:t xml:space="preserve">Обстоятельства, вызванные угрозой распространения </w:t>
      </w:r>
      <w:proofErr w:type="spellStart"/>
      <w:r w:rsidRPr="00AC733B">
        <w:t>коронавирусной</w:t>
      </w:r>
      <w:proofErr w:type="spellEnd"/>
      <w:r w:rsidRPr="00AC733B">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5071D" w:rsidRPr="00AC733B" w:rsidRDefault="00C5071D" w:rsidP="00C5071D">
      <w:pPr>
        <w:jc w:val="both"/>
      </w:pPr>
      <w:r w:rsidRPr="00AC733B">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5071D" w:rsidRPr="00F642DD" w:rsidRDefault="00C5071D" w:rsidP="00C5071D">
      <w:pPr>
        <w:tabs>
          <w:tab w:val="left" w:pos="540"/>
        </w:tabs>
        <w:jc w:val="both"/>
      </w:pPr>
      <w:r w:rsidRPr="00AC733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51294C" w:rsidRPr="0051294C" w:rsidRDefault="0051294C" w:rsidP="0051294C">
      <w:pPr>
        <w:jc w:val="both"/>
        <w:rPr>
          <w:szCs w:val="20"/>
        </w:rPr>
      </w:pPr>
      <w:r>
        <w:rPr>
          <w:b/>
          <w:szCs w:val="20"/>
        </w:rPr>
        <w:t>6</w:t>
      </w:r>
      <w:r w:rsidRPr="0051294C">
        <w:rPr>
          <w:b/>
          <w:szCs w:val="20"/>
        </w:rPr>
        <w:t>.</w:t>
      </w:r>
      <w:r>
        <w:rPr>
          <w:b/>
          <w:szCs w:val="20"/>
        </w:rPr>
        <w:t>4</w:t>
      </w:r>
      <w:r w:rsidRPr="0051294C">
        <w:rPr>
          <w:b/>
          <w:szCs w:val="20"/>
        </w:rPr>
        <w:t>.</w:t>
      </w:r>
      <w:r>
        <w:rPr>
          <w:szCs w:val="20"/>
        </w:rPr>
        <w:t xml:space="preserve"> </w:t>
      </w:r>
      <w:r w:rsidRPr="0051294C">
        <w:rPr>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51294C" w:rsidRPr="0051294C" w:rsidRDefault="0051294C" w:rsidP="0051294C">
      <w:pPr>
        <w:jc w:val="both"/>
        <w:rPr>
          <w:szCs w:val="20"/>
        </w:rPr>
      </w:pPr>
      <w:r w:rsidRPr="0051294C">
        <w:rPr>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51294C" w:rsidRPr="0051294C" w:rsidRDefault="0051294C" w:rsidP="0051294C">
      <w:pPr>
        <w:jc w:val="both"/>
        <w:rPr>
          <w:szCs w:val="20"/>
        </w:rPr>
      </w:pPr>
      <w:r>
        <w:rPr>
          <w:b/>
          <w:szCs w:val="20"/>
        </w:rPr>
        <w:t xml:space="preserve">6.5. </w:t>
      </w:r>
      <w:r w:rsidRPr="0051294C">
        <w:rPr>
          <w:szCs w:val="20"/>
        </w:rPr>
        <w:t xml:space="preserve">Исполнитель обязуется уведомить Заказчика немедленно, если Исполнитель или любое другое физическое или юридическое лицо, указанное в пункте </w:t>
      </w:r>
      <w:r>
        <w:rPr>
          <w:szCs w:val="20"/>
        </w:rPr>
        <w:t>6</w:t>
      </w:r>
      <w:r w:rsidRPr="0051294C">
        <w:rPr>
          <w:szCs w:val="20"/>
        </w:rPr>
        <w:t>.</w:t>
      </w:r>
      <w:r>
        <w:rPr>
          <w:szCs w:val="20"/>
        </w:rPr>
        <w:t>4</w:t>
      </w:r>
      <w:r w:rsidRPr="0051294C">
        <w:rPr>
          <w:szCs w:val="20"/>
        </w:rPr>
        <w:t xml:space="preserve">, станет объектом каких-либо применимых санкций после заключения Договора.  </w:t>
      </w:r>
    </w:p>
    <w:p w:rsidR="0051294C" w:rsidRPr="0051294C" w:rsidRDefault="0051294C" w:rsidP="0051294C">
      <w:pPr>
        <w:jc w:val="both"/>
        <w:rPr>
          <w:szCs w:val="20"/>
        </w:rPr>
      </w:pPr>
      <w:r>
        <w:rPr>
          <w:b/>
          <w:szCs w:val="20"/>
        </w:rPr>
        <w:t xml:space="preserve">6.6. </w:t>
      </w:r>
      <w:r w:rsidRPr="0051294C">
        <w:rPr>
          <w:szCs w:val="20"/>
        </w:rPr>
        <w:t xml:space="preserve">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w:t>
      </w:r>
      <w:r>
        <w:rPr>
          <w:szCs w:val="20"/>
        </w:rPr>
        <w:t>6.4.</w:t>
      </w:r>
      <w:r w:rsidRPr="0051294C">
        <w:rPr>
          <w:szCs w:val="20"/>
        </w:rPr>
        <w:t xml:space="preserve">, являлось объектом применимых санкций в момент заключения Договора и данная информация не была раскрыта, или если  виновная сторона или любое физическое или юридическое лицо, указанное в пункте </w:t>
      </w:r>
      <w:r>
        <w:rPr>
          <w:szCs w:val="20"/>
        </w:rPr>
        <w:t>6</w:t>
      </w:r>
      <w:r w:rsidRPr="0051294C">
        <w:rPr>
          <w:szCs w:val="20"/>
        </w:rPr>
        <w:t>.</w:t>
      </w:r>
      <w:r>
        <w:rPr>
          <w:szCs w:val="20"/>
        </w:rPr>
        <w:t>4.</w:t>
      </w:r>
      <w:r w:rsidRPr="0051294C">
        <w:rPr>
          <w:szCs w:val="20"/>
        </w:rP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1294C" w:rsidRPr="0051294C" w:rsidRDefault="0051294C" w:rsidP="0051294C">
      <w:pPr>
        <w:jc w:val="both"/>
        <w:rPr>
          <w:szCs w:val="20"/>
        </w:rPr>
      </w:pPr>
      <w:r w:rsidRPr="0051294C">
        <w:rPr>
          <w:b/>
          <w:szCs w:val="20"/>
        </w:rPr>
        <w:t>6.7.</w:t>
      </w:r>
      <w:r>
        <w:rPr>
          <w:szCs w:val="20"/>
        </w:rPr>
        <w:t xml:space="preserve"> </w:t>
      </w:r>
      <w:r w:rsidRPr="0051294C">
        <w:rPr>
          <w:szCs w:val="20"/>
        </w:rPr>
        <w:t xml:space="preserve">Расторжение и (или) прекращение исполнения Договора согласно пункту 8.3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письменного уведомления не позднее, чем за 10 (десять) календарных дней до даты расторжения и (или) прекращения действия Договора. </w:t>
      </w:r>
      <w:r w:rsidRPr="0051294C">
        <w:rPr>
          <w:szCs w:val="20"/>
        </w:rPr>
        <w:lastRenderedPageBreak/>
        <w:t>Договор считается расторгнутым и (или) прекращенным с даты, указанной в уведомлении о расторжении Договора.</w:t>
      </w:r>
    </w:p>
    <w:p w:rsidR="00D4006A" w:rsidRPr="00F642DD" w:rsidRDefault="00320689">
      <w:pPr>
        <w:jc w:val="both"/>
      </w:pPr>
      <w:r w:rsidRPr="00F642DD">
        <w:rPr>
          <w:b/>
        </w:rPr>
        <w:t>6.</w:t>
      </w:r>
      <w:r w:rsidR="0051294C">
        <w:rPr>
          <w:b/>
        </w:rPr>
        <w:t>8</w:t>
      </w:r>
      <w:r w:rsidRPr="00F642DD">
        <w:rPr>
          <w:b/>
        </w:rPr>
        <w:t>.</w:t>
      </w:r>
      <w:r w:rsidR="003B5B5B" w:rsidRPr="00F642DD">
        <w:t xml:space="preserve"> </w:t>
      </w:r>
      <w:r w:rsidR="00D4006A" w:rsidRPr="00F642DD">
        <w:t>Настоящий Договор составлен в двух экземплярах, имеющих одинаковую юридическую силу, по одному экземпляру для каждой из сторон.</w:t>
      </w:r>
    </w:p>
    <w:p w:rsidR="00D4006A" w:rsidRPr="00F642DD" w:rsidRDefault="00320689">
      <w:pPr>
        <w:jc w:val="both"/>
      </w:pPr>
      <w:r w:rsidRPr="00F642DD">
        <w:rPr>
          <w:b/>
        </w:rPr>
        <w:t>6.</w:t>
      </w:r>
      <w:r w:rsidR="0051294C">
        <w:rPr>
          <w:b/>
        </w:rPr>
        <w:t>9</w:t>
      </w:r>
      <w:r w:rsidRPr="00F642DD">
        <w:rPr>
          <w:b/>
        </w:rPr>
        <w:t>.</w:t>
      </w:r>
      <w:r w:rsidR="00982BB3" w:rsidRPr="00F642DD">
        <w:rPr>
          <w:b/>
        </w:rPr>
        <w:t xml:space="preserve"> </w:t>
      </w:r>
      <w:r w:rsidR="00D4006A" w:rsidRPr="00F642DD">
        <w:t>Документы, передаваемые по факсимильной связи, имеют юридическую силу.</w:t>
      </w:r>
    </w:p>
    <w:p w:rsidR="00E70ED9" w:rsidRDefault="00E70ED9" w:rsidP="001D7B93">
      <w:pPr>
        <w:tabs>
          <w:tab w:val="left" w:pos="567"/>
        </w:tabs>
        <w:jc w:val="both"/>
        <w:rPr>
          <w:bCs/>
        </w:rPr>
      </w:pPr>
      <w:r w:rsidRPr="00B621CF">
        <w:rPr>
          <w:b/>
          <w:bCs/>
        </w:rPr>
        <w:t>6.</w:t>
      </w:r>
      <w:r w:rsidR="0051294C">
        <w:rPr>
          <w:b/>
          <w:bCs/>
        </w:rPr>
        <w:t>10</w:t>
      </w:r>
      <w:r w:rsidRPr="00B621CF">
        <w:rPr>
          <w:b/>
          <w:bCs/>
        </w:rPr>
        <w:t>.</w:t>
      </w:r>
      <w:r w:rsidRPr="00F642DD">
        <w:rPr>
          <w:bCs/>
        </w:rPr>
        <w:t xml:space="preserve"> Приложениями к договору и его неотъемлемой частью являются:</w:t>
      </w:r>
    </w:p>
    <w:p w:rsidR="00E70ED9" w:rsidRPr="00F642DD" w:rsidRDefault="00B621CF" w:rsidP="003466B0">
      <w:pPr>
        <w:shd w:val="clear" w:color="auto" w:fill="FFFFFF"/>
        <w:autoSpaceDE w:val="0"/>
        <w:autoSpaceDN w:val="0"/>
        <w:adjustRightInd w:val="0"/>
        <w:contextualSpacing/>
        <w:jc w:val="both"/>
      </w:pPr>
      <w:r>
        <w:t>- Приложение № 1 - П</w:t>
      </w:r>
      <w:r w:rsidR="00E70ED9" w:rsidRPr="00F642DD">
        <w:t>ротокол согласования договорной цены;</w:t>
      </w:r>
    </w:p>
    <w:p w:rsidR="00E70ED9" w:rsidRPr="00F642DD" w:rsidRDefault="003466B0" w:rsidP="003466B0">
      <w:pPr>
        <w:shd w:val="clear" w:color="auto" w:fill="FFFFFF"/>
        <w:autoSpaceDE w:val="0"/>
        <w:autoSpaceDN w:val="0"/>
        <w:adjustRightInd w:val="0"/>
        <w:contextualSpacing/>
        <w:jc w:val="both"/>
      </w:pPr>
      <w:r>
        <w:t xml:space="preserve">- Приложение № </w:t>
      </w:r>
      <w:r w:rsidR="005A45E5">
        <w:t>2</w:t>
      </w:r>
      <w:r>
        <w:t xml:space="preserve"> – Заявка на ремонт инструмента (образец)</w:t>
      </w:r>
      <w:r w:rsidR="00E70ED9" w:rsidRPr="00F642DD">
        <w:t>;</w:t>
      </w:r>
    </w:p>
    <w:p w:rsidR="009D0EFD" w:rsidRPr="00F642DD" w:rsidRDefault="003466B0" w:rsidP="003466B0">
      <w:r>
        <w:t xml:space="preserve">- </w:t>
      </w:r>
      <w:r w:rsidR="00B621CF">
        <w:t xml:space="preserve">Приложение № </w:t>
      </w:r>
      <w:r w:rsidR="005A45E5">
        <w:t>3</w:t>
      </w:r>
      <w:r w:rsidR="00B621CF">
        <w:t xml:space="preserve"> - </w:t>
      </w:r>
      <w:r w:rsidRPr="00F642DD">
        <w:t>АКТ приема выдачи ремонтируемого инструмента</w:t>
      </w:r>
      <w:r>
        <w:t xml:space="preserve"> (Образец)</w:t>
      </w:r>
      <w:r w:rsidR="009D0EFD" w:rsidRPr="00F642DD">
        <w:t>;</w:t>
      </w:r>
    </w:p>
    <w:p w:rsidR="00E70ED9" w:rsidRPr="00F642DD" w:rsidRDefault="009D0EFD" w:rsidP="003466B0">
      <w:pPr>
        <w:shd w:val="clear" w:color="auto" w:fill="FFFFFF"/>
        <w:autoSpaceDE w:val="0"/>
        <w:autoSpaceDN w:val="0"/>
        <w:adjustRightInd w:val="0"/>
        <w:contextualSpacing/>
        <w:jc w:val="both"/>
      </w:pPr>
      <w:r w:rsidRPr="00F642DD">
        <w:t xml:space="preserve">- Приложение № </w:t>
      </w:r>
      <w:r w:rsidR="005A45E5">
        <w:t>4</w:t>
      </w:r>
      <w:r w:rsidRPr="00F642DD">
        <w:t xml:space="preserve"> -</w:t>
      </w:r>
      <w:r w:rsidR="00B621CF">
        <w:t xml:space="preserve"> </w:t>
      </w:r>
      <w:r w:rsidRPr="00F642DD">
        <w:t>Соглашение о соблюдении антикоррупционных условий.</w:t>
      </w:r>
    </w:p>
    <w:p w:rsidR="00D4006A" w:rsidRPr="00F642DD" w:rsidRDefault="00D4006A"/>
    <w:p w:rsidR="00D4006A" w:rsidRPr="00F642DD" w:rsidRDefault="00B621CF">
      <w:pPr>
        <w:jc w:val="center"/>
        <w:rPr>
          <w:b/>
        </w:rPr>
      </w:pPr>
      <w:r>
        <w:rPr>
          <w:b/>
        </w:rPr>
        <w:t>7</w:t>
      </w:r>
      <w:r w:rsidR="00D4006A" w:rsidRPr="00F642DD">
        <w:rPr>
          <w:b/>
        </w:rPr>
        <w:t>. Юридические адреса и реквизиты сторон</w:t>
      </w:r>
    </w:p>
    <w:p w:rsidR="00D4006A" w:rsidRPr="00F642DD" w:rsidRDefault="00D4006A"/>
    <w:tbl>
      <w:tblPr>
        <w:tblW w:w="10232" w:type="dxa"/>
        <w:tblLayout w:type="fixed"/>
        <w:tblLook w:val="0000" w:firstRow="0" w:lastRow="0" w:firstColumn="0" w:lastColumn="0" w:noHBand="0" w:noVBand="0"/>
      </w:tblPr>
      <w:tblGrid>
        <w:gridCol w:w="5103"/>
        <w:gridCol w:w="5129"/>
      </w:tblGrid>
      <w:tr w:rsidR="00E81FEF" w:rsidRPr="00B621CF" w:rsidTr="00B621CF">
        <w:trPr>
          <w:trHeight w:val="4481"/>
        </w:trPr>
        <w:tc>
          <w:tcPr>
            <w:tcW w:w="5103" w:type="dxa"/>
          </w:tcPr>
          <w:p w:rsidR="00E81FEF" w:rsidRPr="00B621CF" w:rsidRDefault="00E81FEF" w:rsidP="00465A77"/>
          <w:p w:rsidR="001D7B93" w:rsidRDefault="001D7B93" w:rsidP="001D7B93">
            <w:pPr>
              <w:rPr>
                <w:b/>
              </w:rPr>
            </w:pPr>
            <w:r w:rsidRPr="00B621CF">
              <w:rPr>
                <w:b/>
              </w:rPr>
              <w:t>Заказчик:</w:t>
            </w:r>
          </w:p>
          <w:p w:rsidR="0089042C" w:rsidRPr="00B621CF" w:rsidRDefault="00D3078A" w:rsidP="001D7B93">
            <w:r>
              <w:rPr>
                <w:b/>
              </w:rPr>
              <w:t>ООО «</w:t>
            </w:r>
            <w:proofErr w:type="spellStart"/>
            <w:r>
              <w:rPr>
                <w:b/>
              </w:rPr>
              <w:t>ЕвроСибЭнерго-инжиниринг</w:t>
            </w:r>
            <w:proofErr w:type="spellEnd"/>
            <w:r w:rsidR="0089042C">
              <w:rPr>
                <w:b/>
              </w:rPr>
              <w:t>»</w:t>
            </w:r>
          </w:p>
          <w:p w:rsidR="00253782" w:rsidRPr="00B621CF" w:rsidRDefault="00253782" w:rsidP="00253782">
            <w:r w:rsidRPr="00B621CF">
              <w:t>Юридический адрес: 664050, Россия, Иркутская обл., г. Иркутск, Байкальская, 259</w:t>
            </w:r>
          </w:p>
          <w:p w:rsidR="00253782" w:rsidRPr="00B621CF" w:rsidRDefault="00253782" w:rsidP="00253782">
            <w:r w:rsidRPr="00B621CF">
              <w:t>Почтовый адрес: 664050, Россия, Иркутская обл., г. Ир</w:t>
            </w:r>
            <w:r w:rsidR="00D3078A">
              <w:t>кутск, Байкальская, 259, а/я 50</w:t>
            </w:r>
          </w:p>
          <w:p w:rsidR="00253782" w:rsidRPr="00B621CF" w:rsidRDefault="00253782" w:rsidP="00253782">
            <w:r w:rsidRPr="00B621CF">
              <w:t>Электронная почта:</w:t>
            </w:r>
            <w:r w:rsidRPr="00B621CF">
              <w:tab/>
            </w:r>
          </w:p>
          <w:p w:rsidR="00253782" w:rsidRPr="00B621CF" w:rsidRDefault="00253782" w:rsidP="00253782">
            <w:r w:rsidRPr="00B621CF">
              <w:t xml:space="preserve">Контактные телефоны: </w:t>
            </w:r>
          </w:p>
          <w:p w:rsidR="00253782" w:rsidRPr="00B621CF" w:rsidRDefault="00253782" w:rsidP="00253782">
            <w:r w:rsidRPr="00B621CF">
              <w:t xml:space="preserve">ИНН </w:t>
            </w:r>
            <w:proofErr w:type="gramStart"/>
            <w:r w:rsidRPr="00B621CF">
              <w:t>/  КПП</w:t>
            </w:r>
            <w:proofErr w:type="gramEnd"/>
            <w:r w:rsidRPr="00B621CF">
              <w:tab/>
            </w:r>
          </w:p>
          <w:p w:rsidR="00253782" w:rsidRPr="00B621CF" w:rsidRDefault="00253782" w:rsidP="00253782">
            <w:r w:rsidRPr="00B621CF">
              <w:t xml:space="preserve">Банковские реквизиты: </w:t>
            </w:r>
          </w:p>
          <w:p w:rsidR="001D7B93" w:rsidRPr="00B621CF" w:rsidRDefault="001D7B93" w:rsidP="00D3078A"/>
        </w:tc>
        <w:tc>
          <w:tcPr>
            <w:tcW w:w="5129" w:type="dxa"/>
          </w:tcPr>
          <w:p w:rsidR="00A954C6" w:rsidRPr="00B621CF" w:rsidRDefault="00A954C6" w:rsidP="00106272">
            <w:pPr>
              <w:rPr>
                <w:b/>
              </w:rPr>
            </w:pPr>
          </w:p>
          <w:p w:rsidR="00253782" w:rsidRDefault="00A954C6" w:rsidP="00253782">
            <w:pPr>
              <w:rPr>
                <w:b/>
              </w:rPr>
            </w:pPr>
            <w:r w:rsidRPr="00B621CF">
              <w:rPr>
                <w:b/>
              </w:rPr>
              <w:t>Исполнитель:</w:t>
            </w:r>
          </w:p>
          <w:p w:rsidR="009911BE" w:rsidRPr="00B621CF" w:rsidRDefault="009911BE" w:rsidP="00106272">
            <w:pPr>
              <w:pStyle w:val="21"/>
              <w:ind w:left="0" w:firstLine="0"/>
              <w:rPr>
                <w:sz w:val="24"/>
                <w:szCs w:val="24"/>
              </w:rPr>
            </w:pPr>
          </w:p>
          <w:p w:rsidR="00E81FEF" w:rsidRPr="00B621CF" w:rsidRDefault="00E81FEF" w:rsidP="00CB2C49">
            <w:pPr>
              <w:pStyle w:val="21"/>
              <w:ind w:left="0" w:firstLine="0"/>
              <w:rPr>
                <w:sz w:val="24"/>
                <w:szCs w:val="24"/>
              </w:rPr>
            </w:pPr>
          </w:p>
        </w:tc>
      </w:tr>
    </w:tbl>
    <w:p w:rsidR="00B621CF" w:rsidRDefault="00B621CF" w:rsidP="00B621CF">
      <w:pPr>
        <w:pStyle w:val="1"/>
        <w:numPr>
          <w:ilvl w:val="0"/>
          <w:numId w:val="5"/>
        </w:numPr>
        <w:tabs>
          <w:tab w:val="left" w:pos="0"/>
        </w:tabs>
        <w:suppressAutoHyphens/>
        <w:jc w:val="center"/>
        <w:rPr>
          <w:szCs w:val="24"/>
        </w:rPr>
      </w:pPr>
      <w:r>
        <w:rPr>
          <w:szCs w:val="24"/>
        </w:rPr>
        <w:t>Подписи сторон</w:t>
      </w:r>
    </w:p>
    <w:p w:rsidR="00B621CF" w:rsidRDefault="00B621CF" w:rsidP="00FB64FC">
      <w:pPr>
        <w:pStyle w:val="1"/>
        <w:numPr>
          <w:ilvl w:val="0"/>
          <w:numId w:val="5"/>
        </w:numPr>
        <w:tabs>
          <w:tab w:val="left" w:pos="0"/>
        </w:tabs>
        <w:suppressAutoHyphens/>
        <w:jc w:val="right"/>
        <w:rPr>
          <w:szCs w:val="24"/>
        </w:rPr>
      </w:pPr>
    </w:p>
    <w:tbl>
      <w:tblPr>
        <w:tblW w:w="0" w:type="auto"/>
        <w:tblLook w:val="01E0" w:firstRow="1" w:lastRow="1" w:firstColumn="1" w:lastColumn="1" w:noHBand="0" w:noVBand="0"/>
      </w:tblPr>
      <w:tblGrid>
        <w:gridCol w:w="5127"/>
        <w:gridCol w:w="4228"/>
      </w:tblGrid>
      <w:tr w:rsidR="00B621CF" w:rsidRPr="00B621CF" w:rsidTr="00B621CF">
        <w:tc>
          <w:tcPr>
            <w:tcW w:w="5245" w:type="dxa"/>
          </w:tcPr>
          <w:p w:rsidR="00B621CF" w:rsidRPr="00B621CF" w:rsidRDefault="00B621CF" w:rsidP="00B621CF">
            <w:pPr>
              <w:rPr>
                <w:b/>
              </w:rPr>
            </w:pPr>
            <w:r w:rsidRPr="00B621CF">
              <w:rPr>
                <w:b/>
              </w:rPr>
              <w:t>Заказчик:</w:t>
            </w:r>
          </w:p>
          <w:p w:rsidR="00B621CF" w:rsidRPr="00B621CF" w:rsidRDefault="00B621CF" w:rsidP="00B621CF">
            <w:pPr>
              <w:jc w:val="both"/>
            </w:pPr>
          </w:p>
          <w:p w:rsidR="00B621CF" w:rsidRPr="00B621CF" w:rsidRDefault="00B621CF" w:rsidP="00B621CF">
            <w:pPr>
              <w:jc w:val="both"/>
            </w:pPr>
            <w:r w:rsidRPr="00B621CF">
              <w:t xml:space="preserve"> Генеральный директор </w:t>
            </w:r>
          </w:p>
          <w:p w:rsidR="00B621CF" w:rsidRPr="00B621CF" w:rsidRDefault="00B621CF" w:rsidP="00B621CF">
            <w:pPr>
              <w:jc w:val="both"/>
            </w:pPr>
          </w:p>
          <w:p w:rsidR="00B621CF" w:rsidRPr="00B621CF" w:rsidRDefault="00D3078A" w:rsidP="00B621CF">
            <w:pPr>
              <w:jc w:val="both"/>
            </w:pPr>
            <w:r>
              <w:t xml:space="preserve">________________________/ А.В. </w:t>
            </w:r>
            <w:proofErr w:type="spellStart"/>
            <w:r>
              <w:t>Борисычев</w:t>
            </w:r>
            <w:proofErr w:type="spellEnd"/>
            <w:r w:rsidR="00B621CF" w:rsidRPr="00B621CF">
              <w:t>/</w:t>
            </w:r>
          </w:p>
          <w:p w:rsidR="00B621CF" w:rsidRPr="00B621CF" w:rsidRDefault="00B621CF" w:rsidP="00B621CF">
            <w:pPr>
              <w:jc w:val="both"/>
            </w:pPr>
          </w:p>
          <w:p w:rsidR="00B621CF" w:rsidRPr="00B621CF" w:rsidRDefault="00B621CF" w:rsidP="00B621CF">
            <w:pPr>
              <w:jc w:val="both"/>
            </w:pPr>
            <w:r w:rsidRPr="00B621CF">
              <w:t xml:space="preserve">               </w:t>
            </w:r>
            <w:proofErr w:type="spellStart"/>
            <w:r w:rsidRPr="00B621CF">
              <w:t>мп</w:t>
            </w:r>
            <w:proofErr w:type="spellEnd"/>
          </w:p>
          <w:p w:rsidR="00B621CF" w:rsidRPr="00B621CF" w:rsidRDefault="00B621CF" w:rsidP="00B621CF">
            <w:pPr>
              <w:jc w:val="both"/>
            </w:pPr>
          </w:p>
        </w:tc>
        <w:tc>
          <w:tcPr>
            <w:tcW w:w="4325" w:type="dxa"/>
          </w:tcPr>
          <w:p w:rsidR="00B621CF" w:rsidRPr="00B621CF" w:rsidRDefault="00B621CF" w:rsidP="00B621CF">
            <w:pPr>
              <w:rPr>
                <w:b/>
              </w:rPr>
            </w:pPr>
            <w:r w:rsidRPr="00B621CF">
              <w:rPr>
                <w:b/>
              </w:rPr>
              <w:t>Исполнитель:</w:t>
            </w:r>
          </w:p>
          <w:p w:rsidR="00B621CF" w:rsidRPr="00B621CF" w:rsidRDefault="00B621CF" w:rsidP="00B621CF">
            <w:pPr>
              <w:jc w:val="both"/>
            </w:pPr>
          </w:p>
          <w:p w:rsidR="00B621CF" w:rsidRDefault="00B621CF" w:rsidP="00B621CF">
            <w:pPr>
              <w:jc w:val="both"/>
            </w:pPr>
          </w:p>
          <w:p w:rsidR="00D3078A" w:rsidRPr="00B621CF" w:rsidRDefault="00D3078A" w:rsidP="00B621CF">
            <w:pPr>
              <w:jc w:val="both"/>
            </w:pPr>
          </w:p>
          <w:p w:rsidR="00B621CF" w:rsidRPr="00B621CF" w:rsidRDefault="00B621CF" w:rsidP="00B621CF">
            <w:pPr>
              <w:jc w:val="both"/>
            </w:pPr>
            <w:r w:rsidRPr="00B621CF">
              <w:t>___</w:t>
            </w:r>
            <w:r w:rsidR="00D3078A">
              <w:t xml:space="preserve">_________________ / </w:t>
            </w:r>
            <w:r w:rsidRPr="00B621CF">
              <w:t>/</w:t>
            </w:r>
          </w:p>
          <w:p w:rsidR="00B621CF" w:rsidRPr="00B621CF" w:rsidRDefault="00B621CF" w:rsidP="00B621CF">
            <w:pPr>
              <w:jc w:val="both"/>
            </w:pPr>
          </w:p>
          <w:p w:rsidR="00B621CF" w:rsidRPr="00B621CF" w:rsidRDefault="00B621CF" w:rsidP="00B621CF">
            <w:pPr>
              <w:jc w:val="both"/>
            </w:pPr>
            <w:r w:rsidRPr="00B621CF">
              <w:t xml:space="preserve">               </w:t>
            </w:r>
            <w:proofErr w:type="spellStart"/>
            <w:r w:rsidRPr="00B621CF">
              <w:t>мп</w:t>
            </w:r>
            <w:proofErr w:type="spellEnd"/>
          </w:p>
        </w:tc>
      </w:tr>
    </w:tbl>
    <w:p w:rsidR="009E4F0D" w:rsidRDefault="009E4F0D" w:rsidP="009E4F0D">
      <w:pPr>
        <w:pStyle w:val="1"/>
        <w:suppressAutoHyphens/>
        <w:jc w:val="right"/>
        <w:rPr>
          <w:szCs w:val="24"/>
        </w:rPr>
      </w:pPr>
    </w:p>
    <w:p w:rsidR="009E4F0D" w:rsidRDefault="009E4F0D"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Default="000D4D5E" w:rsidP="009E4F0D"/>
    <w:p w:rsidR="000D4D5E" w:rsidRPr="009E4F0D" w:rsidRDefault="000D4D5E" w:rsidP="009E4F0D"/>
    <w:p w:rsidR="00101F4B" w:rsidRDefault="00101F4B" w:rsidP="00101F4B"/>
    <w:p w:rsidR="00101F4B" w:rsidRDefault="00101F4B" w:rsidP="00101F4B"/>
    <w:p w:rsidR="001939FE" w:rsidRPr="001939FE" w:rsidRDefault="001939FE" w:rsidP="001939FE"/>
    <w:p w:rsidR="00303684" w:rsidRDefault="00FB64FC" w:rsidP="00303684">
      <w:pPr>
        <w:pStyle w:val="1"/>
        <w:numPr>
          <w:ilvl w:val="0"/>
          <w:numId w:val="5"/>
        </w:numPr>
        <w:tabs>
          <w:tab w:val="left" w:pos="0"/>
        </w:tabs>
        <w:suppressAutoHyphens/>
        <w:jc w:val="right"/>
        <w:rPr>
          <w:szCs w:val="24"/>
        </w:rPr>
      </w:pPr>
      <w:r w:rsidRPr="00F642DD">
        <w:rPr>
          <w:szCs w:val="24"/>
        </w:rPr>
        <w:t xml:space="preserve">Приложение № </w:t>
      </w:r>
      <w:r w:rsidR="005A45E5">
        <w:rPr>
          <w:szCs w:val="24"/>
        </w:rPr>
        <w:t>2</w:t>
      </w:r>
    </w:p>
    <w:p w:rsidR="00303684" w:rsidRDefault="00FB64FC" w:rsidP="00303684">
      <w:pPr>
        <w:pStyle w:val="1"/>
        <w:tabs>
          <w:tab w:val="left" w:pos="0"/>
        </w:tabs>
        <w:suppressAutoHyphens/>
        <w:ind w:firstLine="0"/>
        <w:jc w:val="right"/>
        <w:rPr>
          <w:b w:val="0"/>
        </w:rPr>
      </w:pPr>
      <w:r w:rsidRPr="00303684">
        <w:rPr>
          <w:b w:val="0"/>
          <w:szCs w:val="24"/>
        </w:rPr>
        <w:t xml:space="preserve">к договору </w:t>
      </w:r>
      <w:r w:rsidR="00303684" w:rsidRPr="00303684">
        <w:rPr>
          <w:b w:val="0"/>
        </w:rPr>
        <w:t xml:space="preserve">на </w:t>
      </w:r>
      <w:r w:rsidR="00403E1F">
        <w:rPr>
          <w:b w:val="0"/>
        </w:rPr>
        <w:t>оказание услуг</w:t>
      </w:r>
      <w:r w:rsidR="00303684" w:rsidRPr="00303684">
        <w:rPr>
          <w:b w:val="0"/>
        </w:rPr>
        <w:t xml:space="preserve"> по техническому диагностированию и ремонту инструмента</w:t>
      </w:r>
    </w:p>
    <w:p w:rsidR="00FB64FC" w:rsidRPr="00303684" w:rsidRDefault="00101F4B" w:rsidP="00303684">
      <w:pPr>
        <w:pStyle w:val="1"/>
        <w:tabs>
          <w:tab w:val="left" w:pos="0"/>
        </w:tabs>
        <w:suppressAutoHyphens/>
        <w:ind w:firstLine="0"/>
        <w:jc w:val="right"/>
        <w:rPr>
          <w:b w:val="0"/>
          <w:szCs w:val="24"/>
        </w:rPr>
      </w:pPr>
      <w:r>
        <w:rPr>
          <w:b w:val="0"/>
          <w:szCs w:val="24"/>
        </w:rPr>
        <w:t xml:space="preserve"> </w:t>
      </w:r>
      <w:proofErr w:type="gramStart"/>
      <w:r>
        <w:rPr>
          <w:b w:val="0"/>
          <w:szCs w:val="24"/>
        </w:rPr>
        <w:t>№</w:t>
      </w:r>
      <w:r w:rsidRPr="00303684">
        <w:rPr>
          <w:b w:val="0"/>
          <w:szCs w:val="24"/>
        </w:rPr>
        <w:t xml:space="preserve">  от</w:t>
      </w:r>
      <w:proofErr w:type="gramEnd"/>
      <w:r w:rsidRPr="00303684">
        <w:rPr>
          <w:b w:val="0"/>
          <w:szCs w:val="24"/>
        </w:rPr>
        <w:t xml:space="preserve"> «</w:t>
      </w:r>
      <w:r w:rsidR="00D3078A">
        <w:t>__</w:t>
      </w:r>
      <w:r w:rsidRPr="00303684">
        <w:rPr>
          <w:b w:val="0"/>
          <w:szCs w:val="24"/>
        </w:rPr>
        <w:t xml:space="preserve">» </w:t>
      </w:r>
      <w:r w:rsidR="00D3078A">
        <w:rPr>
          <w:b w:val="0"/>
          <w:szCs w:val="24"/>
        </w:rPr>
        <w:t>______</w:t>
      </w:r>
      <w:r>
        <w:rPr>
          <w:b w:val="0"/>
          <w:szCs w:val="24"/>
        </w:rPr>
        <w:t xml:space="preserve"> 2020</w:t>
      </w:r>
      <w:r w:rsidRPr="00303684">
        <w:rPr>
          <w:b w:val="0"/>
          <w:szCs w:val="24"/>
        </w:rPr>
        <w:t>г</w:t>
      </w:r>
      <w:r>
        <w:rPr>
          <w:b w:val="0"/>
          <w:szCs w:val="24"/>
        </w:rPr>
        <w:t>.</w:t>
      </w:r>
    </w:p>
    <w:p w:rsidR="00FB64FC" w:rsidRPr="00F642DD" w:rsidRDefault="00FB64FC" w:rsidP="00FB64FC"/>
    <w:p w:rsidR="00FB64FC" w:rsidRPr="00F642DD" w:rsidRDefault="00FB64FC" w:rsidP="00FB64FC">
      <w:pPr>
        <w:jc w:val="right"/>
      </w:pPr>
    </w:p>
    <w:p w:rsidR="00FB64FC" w:rsidRPr="00F642DD" w:rsidRDefault="00FB64FC" w:rsidP="00FB64FC">
      <w:pPr>
        <w:tabs>
          <w:tab w:val="left" w:pos="1335"/>
        </w:tabs>
        <w:jc w:val="center"/>
        <w:rPr>
          <w:b/>
        </w:rPr>
      </w:pPr>
      <w:r w:rsidRPr="00F642DD">
        <w:rPr>
          <w:b/>
        </w:rPr>
        <w:t xml:space="preserve">Заявка на ремонт </w:t>
      </w:r>
      <w:r w:rsidR="005F6989" w:rsidRPr="00F642DD">
        <w:rPr>
          <w:b/>
        </w:rPr>
        <w:t>Инструмента</w:t>
      </w:r>
      <w:r w:rsidR="00303684">
        <w:rPr>
          <w:b/>
        </w:rPr>
        <w:t xml:space="preserve"> (образец)</w:t>
      </w:r>
    </w:p>
    <w:p w:rsidR="00FB64FC" w:rsidRPr="00F642DD" w:rsidRDefault="00FB64FC" w:rsidP="00FB64FC">
      <w:pPr>
        <w:tabs>
          <w:tab w:val="left" w:pos="4125"/>
        </w:tabs>
      </w:pPr>
      <w:r w:rsidRPr="00F642DD">
        <w:tab/>
      </w:r>
    </w:p>
    <w:p w:rsidR="00FB64FC" w:rsidRPr="00F642DD" w:rsidRDefault="00FB64FC" w:rsidP="00FB64FC"/>
    <w:p w:rsidR="00FB64FC" w:rsidRPr="00F642DD" w:rsidRDefault="00897568" w:rsidP="004C0A19">
      <w:pPr>
        <w:pStyle w:val="1"/>
        <w:numPr>
          <w:ilvl w:val="0"/>
          <w:numId w:val="5"/>
        </w:numPr>
        <w:tabs>
          <w:tab w:val="left" w:pos="0"/>
          <w:tab w:val="left" w:pos="1335"/>
        </w:tabs>
        <w:suppressAutoHyphens/>
        <w:jc w:val="both"/>
        <w:rPr>
          <w:szCs w:val="24"/>
        </w:rPr>
      </w:pPr>
      <w:r w:rsidRPr="00F642DD">
        <w:rPr>
          <w:b w:val="0"/>
          <w:szCs w:val="24"/>
        </w:rPr>
        <w:t xml:space="preserve">Согласно </w:t>
      </w:r>
      <w:proofErr w:type="gramStart"/>
      <w:r w:rsidRPr="00F642DD">
        <w:rPr>
          <w:b w:val="0"/>
          <w:szCs w:val="24"/>
        </w:rPr>
        <w:t>договору</w:t>
      </w:r>
      <w:r w:rsidR="00FB64FC" w:rsidRPr="00F642DD">
        <w:rPr>
          <w:b w:val="0"/>
          <w:szCs w:val="24"/>
        </w:rPr>
        <w:t xml:space="preserve"> </w:t>
      </w:r>
      <w:r w:rsidR="004C0A19" w:rsidRPr="00F642DD">
        <w:rPr>
          <w:b w:val="0"/>
          <w:szCs w:val="24"/>
        </w:rPr>
        <w:t xml:space="preserve"> №</w:t>
      </w:r>
      <w:proofErr w:type="gramEnd"/>
      <w:r w:rsidR="004C0A19" w:rsidRPr="00F642DD">
        <w:rPr>
          <w:b w:val="0"/>
          <w:szCs w:val="24"/>
        </w:rPr>
        <w:t xml:space="preserve"> </w:t>
      </w:r>
      <w:r w:rsidR="00100DF6" w:rsidRPr="00F642DD">
        <w:rPr>
          <w:b w:val="0"/>
          <w:szCs w:val="24"/>
        </w:rPr>
        <w:t>___</w:t>
      </w:r>
      <w:r w:rsidR="004C0A19" w:rsidRPr="00F642DD">
        <w:rPr>
          <w:b w:val="0"/>
          <w:szCs w:val="24"/>
        </w:rPr>
        <w:t xml:space="preserve"> от «</w:t>
      </w:r>
      <w:r w:rsidR="00100DF6" w:rsidRPr="00F642DD">
        <w:rPr>
          <w:b w:val="0"/>
          <w:szCs w:val="24"/>
        </w:rPr>
        <w:t>___</w:t>
      </w:r>
      <w:r w:rsidR="004C0A19" w:rsidRPr="00F642DD">
        <w:rPr>
          <w:b w:val="0"/>
          <w:szCs w:val="24"/>
        </w:rPr>
        <w:t xml:space="preserve">» </w:t>
      </w:r>
      <w:r w:rsidR="00100DF6" w:rsidRPr="00F642DD">
        <w:rPr>
          <w:b w:val="0"/>
          <w:szCs w:val="24"/>
        </w:rPr>
        <w:t>__________</w:t>
      </w:r>
      <w:r w:rsidR="004C0A19" w:rsidRPr="00F642DD">
        <w:rPr>
          <w:b w:val="0"/>
          <w:szCs w:val="24"/>
        </w:rPr>
        <w:t xml:space="preserve"> 20</w:t>
      </w:r>
      <w:r w:rsidR="005A2197" w:rsidRPr="00F642DD">
        <w:rPr>
          <w:b w:val="0"/>
          <w:szCs w:val="24"/>
        </w:rPr>
        <w:t>__</w:t>
      </w:r>
      <w:r w:rsidR="004C0A19" w:rsidRPr="00F642DD">
        <w:rPr>
          <w:b w:val="0"/>
          <w:szCs w:val="24"/>
        </w:rPr>
        <w:t>г.</w:t>
      </w:r>
      <w:r w:rsidR="00FB64FC" w:rsidRPr="00F642DD">
        <w:rPr>
          <w:b w:val="0"/>
          <w:szCs w:val="24"/>
        </w:rPr>
        <w:t xml:space="preserve">, просим произвести </w:t>
      </w:r>
      <w:r w:rsidR="005A2197" w:rsidRPr="00F642DD">
        <w:rPr>
          <w:rStyle w:val="FontStyle15"/>
          <w:rFonts w:ascii="Times New Roman" w:hAnsi="Times New Roman" w:cs="Times New Roman"/>
          <w:sz w:val="24"/>
          <w:szCs w:val="24"/>
        </w:rPr>
        <w:t>___________</w:t>
      </w:r>
      <w:r w:rsidR="00FB64FC" w:rsidRPr="00F642DD">
        <w:rPr>
          <w:b w:val="0"/>
          <w:szCs w:val="24"/>
        </w:rPr>
        <w:t>:</w:t>
      </w:r>
    </w:p>
    <w:p w:rsidR="00FB64FC" w:rsidRPr="00F642DD" w:rsidRDefault="003B5B5B" w:rsidP="00FB64FC">
      <w:pPr>
        <w:tabs>
          <w:tab w:val="left" w:pos="4125"/>
        </w:tabs>
      </w:pPr>
      <w:r w:rsidRPr="00F642DD">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098"/>
        <w:gridCol w:w="1612"/>
        <w:gridCol w:w="1617"/>
        <w:gridCol w:w="1799"/>
        <w:gridCol w:w="1774"/>
      </w:tblGrid>
      <w:tr w:rsidR="005F6989" w:rsidRPr="00F642DD" w:rsidTr="00821C59">
        <w:trPr>
          <w:trHeight w:val="1202"/>
          <w:jc w:val="center"/>
        </w:trPr>
        <w:tc>
          <w:tcPr>
            <w:tcW w:w="446" w:type="dxa"/>
            <w:shd w:val="clear" w:color="auto" w:fill="auto"/>
          </w:tcPr>
          <w:p w:rsidR="005F6989" w:rsidRPr="00F642DD" w:rsidRDefault="005F6989" w:rsidP="00821C59">
            <w:pPr>
              <w:jc w:val="center"/>
            </w:pPr>
            <w:r w:rsidRPr="00F642DD">
              <w:t>№</w:t>
            </w:r>
          </w:p>
        </w:tc>
        <w:tc>
          <w:tcPr>
            <w:tcW w:w="2191" w:type="dxa"/>
            <w:shd w:val="clear" w:color="auto" w:fill="auto"/>
          </w:tcPr>
          <w:p w:rsidR="005F6989" w:rsidRPr="00F642DD" w:rsidRDefault="005F6989" w:rsidP="005F6989">
            <w:pPr>
              <w:jc w:val="center"/>
            </w:pPr>
            <w:r w:rsidRPr="00F642DD">
              <w:t>Наименование Инструмента</w:t>
            </w:r>
          </w:p>
        </w:tc>
        <w:tc>
          <w:tcPr>
            <w:tcW w:w="1659" w:type="dxa"/>
            <w:shd w:val="clear" w:color="auto" w:fill="auto"/>
          </w:tcPr>
          <w:p w:rsidR="005F6989" w:rsidRPr="00F642DD" w:rsidRDefault="005F6989" w:rsidP="00821C59">
            <w:pPr>
              <w:jc w:val="center"/>
            </w:pPr>
            <w:r w:rsidRPr="00F642DD">
              <w:t>Количество</w:t>
            </w:r>
          </w:p>
        </w:tc>
        <w:tc>
          <w:tcPr>
            <w:tcW w:w="1701" w:type="dxa"/>
            <w:shd w:val="clear" w:color="auto" w:fill="auto"/>
          </w:tcPr>
          <w:p w:rsidR="005F6989" w:rsidRPr="00F642DD" w:rsidRDefault="005F6989" w:rsidP="00821C59">
            <w:pPr>
              <w:jc w:val="center"/>
            </w:pPr>
            <w:r w:rsidRPr="00F642DD">
              <w:t>Заводской номер</w:t>
            </w:r>
          </w:p>
        </w:tc>
        <w:tc>
          <w:tcPr>
            <w:tcW w:w="1843" w:type="dxa"/>
            <w:shd w:val="clear" w:color="auto" w:fill="auto"/>
          </w:tcPr>
          <w:p w:rsidR="005F6989" w:rsidRPr="00F642DD" w:rsidRDefault="005F6989" w:rsidP="00821C59">
            <w:pPr>
              <w:jc w:val="center"/>
            </w:pPr>
            <w:r w:rsidRPr="00F642DD">
              <w:t>Инвентарный номер</w:t>
            </w:r>
          </w:p>
        </w:tc>
        <w:tc>
          <w:tcPr>
            <w:tcW w:w="1843" w:type="dxa"/>
          </w:tcPr>
          <w:p w:rsidR="005F6989" w:rsidRPr="00F642DD" w:rsidRDefault="005F6989" w:rsidP="00821C59">
            <w:pPr>
              <w:jc w:val="center"/>
            </w:pPr>
            <w:r w:rsidRPr="00F642DD">
              <w:t>Примечание</w:t>
            </w:r>
          </w:p>
        </w:tc>
      </w:tr>
      <w:tr w:rsidR="005F6989" w:rsidRPr="00F642DD" w:rsidTr="00821C59">
        <w:trPr>
          <w:trHeight w:val="582"/>
          <w:jc w:val="center"/>
        </w:trPr>
        <w:tc>
          <w:tcPr>
            <w:tcW w:w="446" w:type="dxa"/>
            <w:shd w:val="clear" w:color="auto" w:fill="auto"/>
          </w:tcPr>
          <w:p w:rsidR="005F6989" w:rsidRPr="00F642DD" w:rsidRDefault="005F6989" w:rsidP="005F6989">
            <w:pPr>
              <w:jc w:val="center"/>
            </w:pPr>
            <w:r w:rsidRPr="00F642DD">
              <w:t>1.</w:t>
            </w:r>
          </w:p>
        </w:tc>
        <w:tc>
          <w:tcPr>
            <w:tcW w:w="2191" w:type="dxa"/>
            <w:shd w:val="clear" w:color="auto" w:fill="auto"/>
          </w:tcPr>
          <w:p w:rsidR="005F6989" w:rsidRPr="00F642DD" w:rsidRDefault="005F6989" w:rsidP="00821C59"/>
        </w:tc>
        <w:tc>
          <w:tcPr>
            <w:tcW w:w="1659" w:type="dxa"/>
            <w:shd w:val="clear" w:color="auto" w:fill="auto"/>
          </w:tcPr>
          <w:p w:rsidR="005F6989" w:rsidRPr="00F642DD" w:rsidRDefault="005F6989" w:rsidP="00821C59"/>
        </w:tc>
        <w:tc>
          <w:tcPr>
            <w:tcW w:w="1701" w:type="dxa"/>
            <w:shd w:val="clear" w:color="auto" w:fill="auto"/>
          </w:tcPr>
          <w:p w:rsidR="005F6989" w:rsidRPr="00F642DD" w:rsidRDefault="005F6989" w:rsidP="00821C59"/>
        </w:tc>
        <w:tc>
          <w:tcPr>
            <w:tcW w:w="1843" w:type="dxa"/>
            <w:shd w:val="clear" w:color="auto" w:fill="auto"/>
          </w:tcPr>
          <w:p w:rsidR="005F6989" w:rsidRPr="00F642DD" w:rsidRDefault="005F6989" w:rsidP="00821C59"/>
        </w:tc>
        <w:tc>
          <w:tcPr>
            <w:tcW w:w="1843" w:type="dxa"/>
          </w:tcPr>
          <w:p w:rsidR="005F6989" w:rsidRPr="00F642DD" w:rsidRDefault="005F6989" w:rsidP="00821C59"/>
        </w:tc>
      </w:tr>
      <w:tr w:rsidR="005F6989" w:rsidRPr="00F642DD" w:rsidTr="00821C59">
        <w:trPr>
          <w:trHeight w:val="582"/>
          <w:jc w:val="center"/>
        </w:trPr>
        <w:tc>
          <w:tcPr>
            <w:tcW w:w="446" w:type="dxa"/>
            <w:shd w:val="clear" w:color="auto" w:fill="auto"/>
          </w:tcPr>
          <w:p w:rsidR="005F6989" w:rsidRPr="00F642DD" w:rsidRDefault="005F6989" w:rsidP="005F6989">
            <w:pPr>
              <w:jc w:val="center"/>
            </w:pPr>
            <w:r w:rsidRPr="00F642DD">
              <w:t>2.</w:t>
            </w:r>
          </w:p>
        </w:tc>
        <w:tc>
          <w:tcPr>
            <w:tcW w:w="2191" w:type="dxa"/>
            <w:shd w:val="clear" w:color="auto" w:fill="auto"/>
          </w:tcPr>
          <w:p w:rsidR="005F6989" w:rsidRPr="00F642DD" w:rsidRDefault="005F6989" w:rsidP="00821C59"/>
        </w:tc>
        <w:tc>
          <w:tcPr>
            <w:tcW w:w="1659" w:type="dxa"/>
            <w:shd w:val="clear" w:color="auto" w:fill="auto"/>
          </w:tcPr>
          <w:p w:rsidR="005F6989" w:rsidRPr="00F642DD" w:rsidRDefault="005F6989" w:rsidP="00821C59"/>
        </w:tc>
        <w:tc>
          <w:tcPr>
            <w:tcW w:w="1701" w:type="dxa"/>
            <w:shd w:val="clear" w:color="auto" w:fill="auto"/>
          </w:tcPr>
          <w:p w:rsidR="005F6989" w:rsidRPr="00F642DD" w:rsidRDefault="005F6989" w:rsidP="00821C59"/>
        </w:tc>
        <w:tc>
          <w:tcPr>
            <w:tcW w:w="1843" w:type="dxa"/>
            <w:shd w:val="clear" w:color="auto" w:fill="auto"/>
          </w:tcPr>
          <w:p w:rsidR="005F6989" w:rsidRPr="00F642DD" w:rsidRDefault="005F6989" w:rsidP="00821C59"/>
        </w:tc>
        <w:tc>
          <w:tcPr>
            <w:tcW w:w="1843" w:type="dxa"/>
          </w:tcPr>
          <w:p w:rsidR="005F6989" w:rsidRPr="00F642DD" w:rsidRDefault="005F6989" w:rsidP="00821C59"/>
        </w:tc>
      </w:tr>
    </w:tbl>
    <w:p w:rsidR="00FB64FC" w:rsidRPr="00F642DD" w:rsidRDefault="00FB64FC" w:rsidP="00FB64FC"/>
    <w:p w:rsidR="00FB64FC" w:rsidRPr="00F642DD" w:rsidRDefault="00FB64FC" w:rsidP="00FB64FC">
      <w:pPr>
        <w:tabs>
          <w:tab w:val="left" w:pos="1005"/>
        </w:tabs>
        <w:ind w:firstLine="567"/>
      </w:pPr>
    </w:p>
    <w:p w:rsidR="00FB64FC" w:rsidRDefault="00FB64FC" w:rsidP="00FB64FC">
      <w:pPr>
        <w:rPr>
          <w:rStyle w:val="FontStyle12"/>
          <w:rFonts w:ascii="Times New Roman" w:hAnsi="Times New Roman" w:cs="Times New Roman"/>
          <w:b w:val="0"/>
          <w:sz w:val="24"/>
          <w:szCs w:val="24"/>
        </w:rPr>
      </w:pPr>
      <w:r w:rsidRPr="00303684">
        <w:rPr>
          <w:rStyle w:val="FontStyle12"/>
          <w:rFonts w:ascii="Times New Roman" w:hAnsi="Times New Roman" w:cs="Times New Roman"/>
          <w:b w:val="0"/>
          <w:sz w:val="24"/>
          <w:szCs w:val="24"/>
        </w:rPr>
        <w:t>ПРИНЯТО:</w:t>
      </w:r>
      <w:r w:rsidR="003B5B5B" w:rsidRPr="00303684">
        <w:rPr>
          <w:rStyle w:val="FontStyle12"/>
          <w:rFonts w:ascii="Times New Roman" w:hAnsi="Times New Roman" w:cs="Times New Roman"/>
          <w:b w:val="0"/>
          <w:sz w:val="24"/>
          <w:szCs w:val="24"/>
        </w:rPr>
        <w:t xml:space="preserve"> </w:t>
      </w:r>
      <w:r w:rsidRPr="00303684">
        <w:rPr>
          <w:rStyle w:val="FontStyle12"/>
          <w:rFonts w:ascii="Times New Roman" w:hAnsi="Times New Roman" w:cs="Times New Roman"/>
          <w:b w:val="0"/>
          <w:sz w:val="24"/>
          <w:szCs w:val="24"/>
        </w:rPr>
        <w:t>«____» _____________20__ г.</w:t>
      </w:r>
    </w:p>
    <w:p w:rsidR="00303684" w:rsidRPr="00303684" w:rsidRDefault="00303684" w:rsidP="00FB64FC">
      <w:pPr>
        <w:rPr>
          <w:rStyle w:val="FontStyle12"/>
          <w:rFonts w:ascii="Times New Roman" w:hAnsi="Times New Roman" w:cs="Times New Roman"/>
          <w:b w:val="0"/>
          <w:sz w:val="24"/>
          <w:szCs w:val="24"/>
        </w:rPr>
      </w:pPr>
    </w:p>
    <w:p w:rsidR="00FB64FC" w:rsidRPr="00303684" w:rsidRDefault="00303684" w:rsidP="00FB64FC">
      <w:pPr>
        <w:rPr>
          <w:rStyle w:val="FontStyle12"/>
          <w:rFonts w:ascii="Times New Roman" w:hAnsi="Times New Roman" w:cs="Times New Roman"/>
          <w:b w:val="0"/>
          <w:sz w:val="24"/>
          <w:szCs w:val="24"/>
        </w:rPr>
      </w:pPr>
      <w:r w:rsidRPr="00303684">
        <w:rPr>
          <w:rStyle w:val="FontStyle12"/>
          <w:rFonts w:ascii="Times New Roman" w:hAnsi="Times New Roman" w:cs="Times New Roman"/>
          <w:b w:val="0"/>
          <w:sz w:val="24"/>
          <w:szCs w:val="24"/>
        </w:rPr>
        <w:t xml:space="preserve">Сдал ________________________ </w:t>
      </w:r>
      <w:r w:rsidR="00D3078A">
        <w:rPr>
          <w:rStyle w:val="FontStyle12"/>
          <w:rFonts w:ascii="Times New Roman" w:hAnsi="Times New Roman" w:cs="Times New Roman"/>
          <w:b w:val="0"/>
          <w:sz w:val="24"/>
          <w:szCs w:val="24"/>
        </w:rPr>
        <w:t>от ООО «</w:t>
      </w:r>
      <w:proofErr w:type="spellStart"/>
      <w:r w:rsidR="00D3078A">
        <w:rPr>
          <w:rStyle w:val="FontStyle12"/>
          <w:rFonts w:ascii="Times New Roman" w:hAnsi="Times New Roman" w:cs="Times New Roman"/>
          <w:b w:val="0"/>
          <w:sz w:val="24"/>
          <w:szCs w:val="24"/>
        </w:rPr>
        <w:t>ЕвроСибЭнерго-инжиниринг</w:t>
      </w:r>
      <w:proofErr w:type="spellEnd"/>
      <w:r>
        <w:rPr>
          <w:rStyle w:val="FontStyle12"/>
          <w:rFonts w:ascii="Times New Roman" w:hAnsi="Times New Roman" w:cs="Times New Roman"/>
          <w:b w:val="0"/>
          <w:sz w:val="24"/>
          <w:szCs w:val="24"/>
        </w:rPr>
        <w:t>»</w:t>
      </w:r>
    </w:p>
    <w:p w:rsidR="00FB64FC" w:rsidRPr="00303684" w:rsidRDefault="00303684" w:rsidP="00303684">
      <w:pPr>
        <w:tabs>
          <w:tab w:val="left" w:pos="1545"/>
        </w:tabs>
        <w:rPr>
          <w:rStyle w:val="FontStyle12"/>
          <w:rFonts w:ascii="Times New Roman" w:hAnsi="Times New Roman" w:cs="Times New Roman"/>
          <w:b w:val="0"/>
          <w:sz w:val="20"/>
          <w:szCs w:val="20"/>
        </w:rPr>
      </w:pPr>
      <w:r w:rsidRPr="00303684">
        <w:rPr>
          <w:rStyle w:val="FontStyle12"/>
          <w:rFonts w:ascii="Times New Roman" w:hAnsi="Times New Roman" w:cs="Times New Roman"/>
          <w:b w:val="0"/>
          <w:sz w:val="24"/>
          <w:szCs w:val="24"/>
        </w:rPr>
        <w:tab/>
      </w:r>
      <w:r w:rsidRPr="00303684">
        <w:rPr>
          <w:rStyle w:val="FontStyle12"/>
          <w:rFonts w:ascii="Times New Roman" w:hAnsi="Times New Roman" w:cs="Times New Roman"/>
          <w:b w:val="0"/>
          <w:sz w:val="20"/>
          <w:szCs w:val="20"/>
        </w:rPr>
        <w:t>(ФИО)</w:t>
      </w:r>
    </w:p>
    <w:p w:rsidR="00303684" w:rsidRPr="00303684" w:rsidRDefault="00303684" w:rsidP="00303684">
      <w:pPr>
        <w:tabs>
          <w:tab w:val="left" w:pos="1545"/>
        </w:tabs>
        <w:rPr>
          <w:rStyle w:val="FontStyle12"/>
          <w:rFonts w:ascii="Times New Roman" w:hAnsi="Times New Roman" w:cs="Times New Roman"/>
          <w:b w:val="0"/>
          <w:sz w:val="24"/>
          <w:szCs w:val="24"/>
        </w:rPr>
      </w:pPr>
    </w:p>
    <w:p w:rsidR="00303684" w:rsidRPr="00303684" w:rsidRDefault="00D3078A" w:rsidP="00D3078A">
      <w:pPr>
        <w:rPr>
          <w:rStyle w:val="FontStyle12"/>
          <w:rFonts w:ascii="Times New Roman" w:hAnsi="Times New Roman" w:cs="Times New Roman"/>
          <w:b w:val="0"/>
          <w:sz w:val="24"/>
          <w:szCs w:val="24"/>
        </w:rPr>
      </w:pPr>
      <w:r>
        <w:rPr>
          <w:rStyle w:val="FontStyle12"/>
          <w:rFonts w:ascii="Times New Roman" w:hAnsi="Times New Roman" w:cs="Times New Roman"/>
          <w:b w:val="0"/>
          <w:sz w:val="24"/>
          <w:szCs w:val="24"/>
        </w:rPr>
        <w:t>Участок</w:t>
      </w:r>
      <w:r w:rsidR="00303684" w:rsidRPr="00303684">
        <w:rPr>
          <w:rStyle w:val="FontStyle12"/>
          <w:rFonts w:ascii="Times New Roman" w:hAnsi="Times New Roman" w:cs="Times New Roman"/>
          <w:b w:val="0"/>
          <w:sz w:val="24"/>
          <w:szCs w:val="24"/>
        </w:rPr>
        <w:t xml:space="preserve"> </w:t>
      </w:r>
      <w:r>
        <w:rPr>
          <w:rStyle w:val="FontStyle12"/>
          <w:rFonts w:ascii="Times New Roman" w:hAnsi="Times New Roman" w:cs="Times New Roman"/>
          <w:b w:val="0"/>
          <w:sz w:val="24"/>
          <w:szCs w:val="24"/>
        </w:rPr>
        <w:t>ООО «</w:t>
      </w:r>
      <w:proofErr w:type="spellStart"/>
      <w:r>
        <w:rPr>
          <w:rStyle w:val="FontStyle12"/>
          <w:rFonts w:ascii="Times New Roman" w:hAnsi="Times New Roman" w:cs="Times New Roman"/>
          <w:b w:val="0"/>
          <w:sz w:val="24"/>
          <w:szCs w:val="24"/>
        </w:rPr>
        <w:t>ЕвроСибЭнерго-</w:t>
      </w:r>
      <w:proofErr w:type="gramStart"/>
      <w:r>
        <w:rPr>
          <w:rStyle w:val="FontStyle12"/>
          <w:rFonts w:ascii="Times New Roman" w:hAnsi="Times New Roman" w:cs="Times New Roman"/>
          <w:b w:val="0"/>
          <w:sz w:val="24"/>
          <w:szCs w:val="24"/>
        </w:rPr>
        <w:t>инжиниринг</w:t>
      </w:r>
      <w:proofErr w:type="spellEnd"/>
      <w:r>
        <w:rPr>
          <w:rStyle w:val="FontStyle12"/>
          <w:rFonts w:ascii="Times New Roman" w:hAnsi="Times New Roman" w:cs="Times New Roman"/>
          <w:b w:val="0"/>
          <w:sz w:val="24"/>
          <w:szCs w:val="24"/>
        </w:rPr>
        <w:t xml:space="preserve">» </w:t>
      </w:r>
      <w:r w:rsidR="00303684">
        <w:rPr>
          <w:rStyle w:val="FontStyle12"/>
          <w:rFonts w:ascii="Times New Roman" w:hAnsi="Times New Roman" w:cs="Times New Roman"/>
          <w:b w:val="0"/>
          <w:sz w:val="24"/>
          <w:szCs w:val="24"/>
        </w:rPr>
        <w:t xml:space="preserve"> </w:t>
      </w:r>
      <w:r w:rsidR="00303684" w:rsidRPr="00303684">
        <w:rPr>
          <w:rStyle w:val="FontStyle12"/>
          <w:rFonts w:ascii="Times New Roman" w:hAnsi="Times New Roman" w:cs="Times New Roman"/>
          <w:b w:val="0"/>
          <w:sz w:val="24"/>
          <w:szCs w:val="24"/>
        </w:rPr>
        <w:t>_</w:t>
      </w:r>
      <w:proofErr w:type="gramEnd"/>
      <w:r w:rsidR="00303684" w:rsidRPr="00303684">
        <w:rPr>
          <w:rStyle w:val="FontStyle12"/>
          <w:rFonts w:ascii="Times New Roman" w:hAnsi="Times New Roman" w:cs="Times New Roman"/>
          <w:b w:val="0"/>
          <w:sz w:val="24"/>
          <w:szCs w:val="24"/>
        </w:rPr>
        <w:t>_____________</w:t>
      </w:r>
    </w:p>
    <w:p w:rsidR="00FB64FC" w:rsidRDefault="00FB64FC" w:rsidP="00FB64FC">
      <w:pPr>
        <w:rPr>
          <w:rStyle w:val="FontStyle12"/>
          <w:rFonts w:ascii="Times New Roman" w:hAnsi="Times New Roman" w:cs="Times New Roman"/>
          <w:sz w:val="24"/>
          <w:szCs w:val="24"/>
        </w:rPr>
      </w:pPr>
    </w:p>
    <w:p w:rsidR="00303684" w:rsidRPr="00F642DD" w:rsidRDefault="00303684" w:rsidP="00FB64FC">
      <w:pPr>
        <w:rPr>
          <w:rStyle w:val="FontStyle12"/>
          <w:rFonts w:ascii="Times New Roman" w:hAnsi="Times New Roman" w:cs="Times New Roman"/>
          <w:sz w:val="24"/>
          <w:szCs w:val="24"/>
        </w:rPr>
      </w:pPr>
    </w:p>
    <w:p w:rsidR="00FB64FC" w:rsidRPr="00F642DD" w:rsidRDefault="00FB64FC" w:rsidP="00303684">
      <w:pPr>
        <w:jc w:val="center"/>
        <w:rPr>
          <w:rStyle w:val="FontStyle12"/>
          <w:rFonts w:ascii="Times New Roman" w:hAnsi="Times New Roman" w:cs="Times New Roman"/>
          <w:sz w:val="24"/>
          <w:szCs w:val="24"/>
        </w:rPr>
      </w:pPr>
      <w:r w:rsidRPr="00F642DD">
        <w:rPr>
          <w:rStyle w:val="FontStyle12"/>
          <w:rFonts w:ascii="Times New Roman" w:hAnsi="Times New Roman" w:cs="Times New Roman"/>
          <w:sz w:val="24"/>
          <w:szCs w:val="24"/>
        </w:rPr>
        <w:t>СОГЛАСОВАНО:</w:t>
      </w:r>
    </w:p>
    <w:p w:rsidR="00FB64FC" w:rsidRPr="00F642DD" w:rsidRDefault="00FB64FC" w:rsidP="00FB64FC">
      <w:pPr>
        <w:rPr>
          <w:rStyle w:val="FontStyle12"/>
          <w:rFonts w:ascii="Times New Roman" w:hAnsi="Times New Roman" w:cs="Times New Roman"/>
          <w:b w:val="0"/>
          <w:sz w:val="24"/>
          <w:szCs w:val="24"/>
        </w:rPr>
      </w:pPr>
    </w:p>
    <w:p w:rsidR="00FB64FC" w:rsidRPr="00F642DD" w:rsidRDefault="00FB64FC" w:rsidP="00FB64FC">
      <w:pPr>
        <w:rPr>
          <w:rStyle w:val="FontStyle12"/>
          <w:rFonts w:ascii="Times New Roman" w:hAnsi="Times New Roman" w:cs="Times New Roman"/>
          <w:b w:val="0"/>
          <w:sz w:val="24"/>
          <w:szCs w:val="24"/>
        </w:rPr>
      </w:pPr>
    </w:p>
    <w:tbl>
      <w:tblPr>
        <w:tblW w:w="0" w:type="auto"/>
        <w:tblLook w:val="01E0" w:firstRow="1" w:lastRow="1" w:firstColumn="1" w:lastColumn="1" w:noHBand="0" w:noVBand="0"/>
      </w:tblPr>
      <w:tblGrid>
        <w:gridCol w:w="5127"/>
        <w:gridCol w:w="4228"/>
      </w:tblGrid>
      <w:tr w:rsidR="00303684" w:rsidRPr="00B621CF" w:rsidTr="00857BEF">
        <w:tc>
          <w:tcPr>
            <w:tcW w:w="5245" w:type="dxa"/>
          </w:tcPr>
          <w:p w:rsidR="00303684" w:rsidRPr="00B621CF" w:rsidRDefault="00303684" w:rsidP="00857BEF">
            <w:pPr>
              <w:rPr>
                <w:b/>
              </w:rPr>
            </w:pPr>
            <w:r w:rsidRPr="00B621CF">
              <w:rPr>
                <w:b/>
              </w:rPr>
              <w:t>Заказчик:</w:t>
            </w:r>
          </w:p>
          <w:p w:rsidR="00303684" w:rsidRPr="00B621CF" w:rsidRDefault="00303684" w:rsidP="00857BEF">
            <w:pPr>
              <w:jc w:val="both"/>
            </w:pPr>
          </w:p>
          <w:p w:rsidR="00303684" w:rsidRPr="00B621CF" w:rsidRDefault="00303684" w:rsidP="00857BEF">
            <w:pPr>
              <w:jc w:val="both"/>
            </w:pPr>
            <w:r w:rsidRPr="00B621CF">
              <w:t xml:space="preserve"> Генеральный директор </w:t>
            </w:r>
          </w:p>
          <w:p w:rsidR="00303684" w:rsidRPr="00B621CF" w:rsidRDefault="00303684" w:rsidP="00857BEF">
            <w:pPr>
              <w:jc w:val="both"/>
            </w:pPr>
          </w:p>
          <w:p w:rsidR="00303684" w:rsidRPr="00B621CF" w:rsidRDefault="00D3078A" w:rsidP="00857BEF">
            <w:pPr>
              <w:jc w:val="both"/>
            </w:pPr>
            <w:r>
              <w:t xml:space="preserve">________________________/ А.В. </w:t>
            </w:r>
            <w:proofErr w:type="spellStart"/>
            <w:r>
              <w:t>Борисычев</w:t>
            </w:r>
            <w:proofErr w:type="spellEnd"/>
            <w:r w:rsidR="00303684" w:rsidRPr="00B621CF">
              <w:t>/</w:t>
            </w:r>
          </w:p>
          <w:p w:rsidR="00303684" w:rsidRPr="00B621CF" w:rsidRDefault="00303684" w:rsidP="00857BEF">
            <w:pPr>
              <w:jc w:val="both"/>
            </w:pPr>
          </w:p>
          <w:p w:rsidR="00303684" w:rsidRPr="00B621CF" w:rsidRDefault="00303684" w:rsidP="00857BEF">
            <w:pPr>
              <w:jc w:val="both"/>
            </w:pPr>
            <w:r w:rsidRPr="00B621CF">
              <w:t xml:space="preserve">               </w:t>
            </w:r>
            <w:proofErr w:type="spellStart"/>
            <w:r w:rsidRPr="00B621CF">
              <w:t>мп</w:t>
            </w:r>
            <w:proofErr w:type="spellEnd"/>
          </w:p>
          <w:p w:rsidR="00303684" w:rsidRPr="00B621CF" w:rsidRDefault="00303684" w:rsidP="00857BEF">
            <w:pPr>
              <w:jc w:val="both"/>
            </w:pPr>
          </w:p>
        </w:tc>
        <w:tc>
          <w:tcPr>
            <w:tcW w:w="4325" w:type="dxa"/>
          </w:tcPr>
          <w:p w:rsidR="00303684" w:rsidRPr="00B621CF" w:rsidRDefault="00303684" w:rsidP="00857BEF">
            <w:pPr>
              <w:rPr>
                <w:b/>
              </w:rPr>
            </w:pPr>
            <w:r w:rsidRPr="00B621CF">
              <w:rPr>
                <w:b/>
              </w:rPr>
              <w:t>Исполнитель:</w:t>
            </w:r>
          </w:p>
          <w:p w:rsidR="00303684" w:rsidRPr="00B621CF" w:rsidRDefault="00303684" w:rsidP="00857BEF">
            <w:pPr>
              <w:jc w:val="both"/>
            </w:pPr>
          </w:p>
          <w:p w:rsidR="00303684" w:rsidRPr="00B621CF" w:rsidRDefault="00303684" w:rsidP="00857BEF">
            <w:pPr>
              <w:jc w:val="both"/>
            </w:pPr>
            <w:r w:rsidRPr="00B621CF">
              <w:t xml:space="preserve"> </w:t>
            </w:r>
          </w:p>
          <w:p w:rsidR="00303684" w:rsidRPr="00B621CF" w:rsidRDefault="00303684" w:rsidP="00857BEF">
            <w:pPr>
              <w:jc w:val="both"/>
            </w:pPr>
          </w:p>
          <w:p w:rsidR="00303684" w:rsidRPr="00B621CF" w:rsidRDefault="00303684" w:rsidP="00857BEF">
            <w:pPr>
              <w:jc w:val="both"/>
            </w:pPr>
            <w:r w:rsidRPr="00B621CF">
              <w:t>___</w:t>
            </w:r>
            <w:r w:rsidR="00D3078A">
              <w:t xml:space="preserve">_________________ / </w:t>
            </w:r>
            <w:r w:rsidRPr="00B621CF">
              <w:t>/</w:t>
            </w:r>
          </w:p>
          <w:p w:rsidR="00303684" w:rsidRPr="00B621CF" w:rsidRDefault="00303684" w:rsidP="00857BEF">
            <w:pPr>
              <w:jc w:val="both"/>
            </w:pPr>
          </w:p>
          <w:p w:rsidR="00303684" w:rsidRPr="00B621CF" w:rsidRDefault="00303684" w:rsidP="00857BEF">
            <w:pPr>
              <w:jc w:val="both"/>
            </w:pPr>
            <w:r w:rsidRPr="00B621CF">
              <w:t xml:space="preserve">               </w:t>
            </w:r>
            <w:proofErr w:type="spellStart"/>
            <w:r w:rsidRPr="00B621CF">
              <w:t>мп</w:t>
            </w:r>
            <w:proofErr w:type="spellEnd"/>
          </w:p>
        </w:tc>
      </w:tr>
    </w:tbl>
    <w:p w:rsidR="00FB64FC" w:rsidRPr="00F642DD" w:rsidRDefault="00FB64FC" w:rsidP="00FB64FC">
      <w:pPr>
        <w:rPr>
          <w:rStyle w:val="FontStyle12"/>
          <w:rFonts w:ascii="Times New Roman" w:hAnsi="Times New Roman" w:cs="Times New Roman"/>
          <w:b w:val="0"/>
          <w:sz w:val="24"/>
          <w:szCs w:val="24"/>
        </w:rPr>
      </w:pPr>
    </w:p>
    <w:p w:rsidR="00897568" w:rsidRPr="00F642DD" w:rsidRDefault="00897568" w:rsidP="00FB64FC">
      <w:pPr>
        <w:rPr>
          <w:rStyle w:val="FontStyle12"/>
          <w:rFonts w:ascii="Times New Roman" w:hAnsi="Times New Roman" w:cs="Times New Roman"/>
          <w:sz w:val="24"/>
          <w:szCs w:val="24"/>
        </w:rPr>
      </w:pPr>
    </w:p>
    <w:p w:rsidR="00897568" w:rsidRPr="00F642DD" w:rsidRDefault="00897568" w:rsidP="00FB64FC">
      <w:pPr>
        <w:rPr>
          <w:rStyle w:val="FontStyle12"/>
          <w:rFonts w:ascii="Times New Roman" w:hAnsi="Times New Roman" w:cs="Times New Roman"/>
          <w:sz w:val="24"/>
          <w:szCs w:val="24"/>
        </w:rPr>
      </w:pPr>
    </w:p>
    <w:p w:rsidR="00897568" w:rsidRPr="00F642DD" w:rsidRDefault="00897568" w:rsidP="00FB64FC">
      <w:pPr>
        <w:rPr>
          <w:rStyle w:val="FontStyle12"/>
          <w:rFonts w:ascii="Times New Roman" w:hAnsi="Times New Roman" w:cs="Times New Roman"/>
          <w:sz w:val="24"/>
          <w:szCs w:val="24"/>
        </w:rPr>
      </w:pPr>
    </w:p>
    <w:p w:rsidR="00897568" w:rsidRPr="00F642DD" w:rsidRDefault="00897568" w:rsidP="00FB64FC">
      <w:pPr>
        <w:rPr>
          <w:rStyle w:val="FontStyle12"/>
          <w:rFonts w:ascii="Times New Roman" w:hAnsi="Times New Roman" w:cs="Times New Roman"/>
          <w:sz w:val="24"/>
          <w:szCs w:val="24"/>
        </w:rPr>
      </w:pPr>
    </w:p>
    <w:p w:rsidR="00897568" w:rsidRPr="00F642DD" w:rsidRDefault="00897568" w:rsidP="00FB64FC">
      <w:pPr>
        <w:rPr>
          <w:rStyle w:val="FontStyle12"/>
          <w:rFonts w:ascii="Times New Roman" w:hAnsi="Times New Roman" w:cs="Times New Roman"/>
          <w:sz w:val="24"/>
          <w:szCs w:val="24"/>
        </w:rPr>
      </w:pPr>
    </w:p>
    <w:p w:rsidR="00897568" w:rsidRPr="00F642DD" w:rsidRDefault="00897568" w:rsidP="00FB64FC">
      <w:pPr>
        <w:rPr>
          <w:rStyle w:val="FontStyle12"/>
          <w:rFonts w:ascii="Times New Roman" w:hAnsi="Times New Roman" w:cs="Times New Roman"/>
          <w:sz w:val="24"/>
          <w:szCs w:val="24"/>
        </w:rPr>
      </w:pPr>
    </w:p>
    <w:p w:rsidR="005D1A96" w:rsidRPr="00F642DD" w:rsidRDefault="005D1A96" w:rsidP="00897568">
      <w:pPr>
        <w:jc w:val="right"/>
        <w:rPr>
          <w:b/>
        </w:rPr>
      </w:pPr>
      <w:bookmarkStart w:id="2" w:name="_Hlk28350771"/>
    </w:p>
    <w:p w:rsidR="005D1A96" w:rsidRDefault="005D1A96" w:rsidP="00897568">
      <w:pPr>
        <w:jc w:val="right"/>
        <w:rPr>
          <w:b/>
        </w:rPr>
      </w:pPr>
    </w:p>
    <w:p w:rsidR="00303684" w:rsidRDefault="00303684" w:rsidP="00897568">
      <w:pPr>
        <w:jc w:val="right"/>
        <w:rPr>
          <w:b/>
        </w:rPr>
      </w:pPr>
    </w:p>
    <w:p w:rsidR="005D1A96" w:rsidRPr="00F642DD" w:rsidRDefault="005D1A96" w:rsidP="00303684">
      <w:pPr>
        <w:rPr>
          <w:b/>
        </w:rPr>
      </w:pPr>
    </w:p>
    <w:bookmarkEnd w:id="2"/>
    <w:p w:rsidR="00303684" w:rsidRDefault="00303684" w:rsidP="00303684">
      <w:pPr>
        <w:pStyle w:val="1"/>
        <w:numPr>
          <w:ilvl w:val="0"/>
          <w:numId w:val="5"/>
        </w:numPr>
        <w:tabs>
          <w:tab w:val="left" w:pos="0"/>
        </w:tabs>
        <w:suppressAutoHyphens/>
        <w:jc w:val="right"/>
        <w:rPr>
          <w:szCs w:val="24"/>
        </w:rPr>
      </w:pPr>
      <w:r w:rsidRPr="00F642DD">
        <w:rPr>
          <w:szCs w:val="24"/>
        </w:rPr>
        <w:t xml:space="preserve">Приложение № </w:t>
      </w:r>
      <w:r w:rsidR="005A45E5">
        <w:rPr>
          <w:szCs w:val="24"/>
        </w:rPr>
        <w:t>3</w:t>
      </w:r>
    </w:p>
    <w:p w:rsidR="00303684" w:rsidRDefault="00303684" w:rsidP="00303684">
      <w:pPr>
        <w:pStyle w:val="1"/>
        <w:tabs>
          <w:tab w:val="left" w:pos="0"/>
        </w:tabs>
        <w:suppressAutoHyphens/>
        <w:ind w:firstLine="0"/>
        <w:jc w:val="right"/>
        <w:rPr>
          <w:b w:val="0"/>
        </w:rPr>
      </w:pPr>
      <w:r w:rsidRPr="00303684">
        <w:rPr>
          <w:b w:val="0"/>
          <w:szCs w:val="24"/>
        </w:rPr>
        <w:t xml:space="preserve">к договору </w:t>
      </w:r>
      <w:r w:rsidR="00403E1F">
        <w:rPr>
          <w:b w:val="0"/>
        </w:rPr>
        <w:t>на оказание услуг</w:t>
      </w:r>
      <w:r w:rsidRPr="00303684">
        <w:rPr>
          <w:b w:val="0"/>
        </w:rPr>
        <w:t xml:space="preserve"> по техническому диагностированию и ремонту инструмента</w:t>
      </w:r>
    </w:p>
    <w:p w:rsidR="00303684" w:rsidRPr="00303684" w:rsidRDefault="00303684" w:rsidP="00303684">
      <w:pPr>
        <w:pStyle w:val="1"/>
        <w:tabs>
          <w:tab w:val="left" w:pos="0"/>
        </w:tabs>
        <w:suppressAutoHyphens/>
        <w:ind w:firstLine="0"/>
        <w:jc w:val="right"/>
        <w:rPr>
          <w:b w:val="0"/>
          <w:szCs w:val="24"/>
        </w:rPr>
      </w:pPr>
      <w:r w:rsidRPr="00303684">
        <w:rPr>
          <w:b w:val="0"/>
          <w:szCs w:val="24"/>
        </w:rPr>
        <w:t xml:space="preserve"> </w:t>
      </w:r>
      <w:proofErr w:type="gramStart"/>
      <w:r w:rsidRPr="00303684">
        <w:rPr>
          <w:b w:val="0"/>
          <w:szCs w:val="24"/>
        </w:rPr>
        <w:t xml:space="preserve">№ </w:t>
      </w:r>
      <w:r w:rsidR="00101F4B" w:rsidRPr="00303684">
        <w:rPr>
          <w:b w:val="0"/>
          <w:szCs w:val="24"/>
        </w:rPr>
        <w:t xml:space="preserve"> от</w:t>
      </w:r>
      <w:proofErr w:type="gramEnd"/>
      <w:r w:rsidR="00101F4B" w:rsidRPr="00303684">
        <w:rPr>
          <w:b w:val="0"/>
          <w:szCs w:val="24"/>
        </w:rPr>
        <w:t xml:space="preserve"> «</w:t>
      </w:r>
      <w:r w:rsidR="00D3078A">
        <w:t>__</w:t>
      </w:r>
      <w:r w:rsidR="00101F4B" w:rsidRPr="00303684">
        <w:rPr>
          <w:b w:val="0"/>
          <w:szCs w:val="24"/>
        </w:rPr>
        <w:t xml:space="preserve">» </w:t>
      </w:r>
      <w:r w:rsidR="00D3078A">
        <w:rPr>
          <w:b w:val="0"/>
          <w:szCs w:val="24"/>
        </w:rPr>
        <w:t>_______</w:t>
      </w:r>
      <w:r w:rsidR="00101F4B">
        <w:rPr>
          <w:b w:val="0"/>
          <w:szCs w:val="24"/>
        </w:rPr>
        <w:t xml:space="preserve"> 2020</w:t>
      </w:r>
      <w:r w:rsidR="00101F4B" w:rsidRPr="00303684">
        <w:rPr>
          <w:b w:val="0"/>
          <w:szCs w:val="24"/>
        </w:rPr>
        <w:t>г</w:t>
      </w:r>
      <w:r w:rsidR="00101F4B">
        <w:rPr>
          <w:b w:val="0"/>
          <w:szCs w:val="24"/>
        </w:rPr>
        <w:t>.</w:t>
      </w:r>
    </w:p>
    <w:p w:rsidR="00303684" w:rsidRPr="00F642DD" w:rsidRDefault="00303684" w:rsidP="00303684"/>
    <w:p w:rsidR="00897568" w:rsidRPr="00F642DD" w:rsidRDefault="00897568" w:rsidP="00897568">
      <w:pPr>
        <w:jc w:val="center"/>
      </w:pPr>
    </w:p>
    <w:p w:rsidR="00897568" w:rsidRPr="00F642DD" w:rsidRDefault="00897568" w:rsidP="00897568">
      <w:pPr>
        <w:jc w:val="center"/>
      </w:pPr>
    </w:p>
    <w:p w:rsidR="00897568" w:rsidRPr="00F642DD" w:rsidRDefault="00897568" w:rsidP="00897568">
      <w:pPr>
        <w:jc w:val="center"/>
      </w:pPr>
      <w:r w:rsidRPr="00F642DD">
        <w:t>АКТ приема выдачи ремонтируемого инструмента</w:t>
      </w:r>
      <w:r w:rsidR="00303684">
        <w:t xml:space="preserve"> (Образец)</w:t>
      </w:r>
    </w:p>
    <w:p w:rsidR="00897568" w:rsidRPr="00F642DD" w:rsidRDefault="00897568" w:rsidP="00897568">
      <w:pPr>
        <w:jc w:val="center"/>
      </w:pPr>
    </w:p>
    <w:p w:rsidR="00897568" w:rsidRPr="00F642DD" w:rsidRDefault="00897568" w:rsidP="00897568">
      <w:pPr>
        <w:spacing w:after="160" w:line="259" w:lineRule="auto"/>
        <w:rPr>
          <w:rFonts w:eastAsia="Calibri"/>
          <w:u w:val="dotted"/>
          <w:lang w:eastAsia="en-US"/>
        </w:rPr>
      </w:pPr>
      <w:r w:rsidRPr="00F642DD">
        <w:rPr>
          <w:rFonts w:eastAsia="Calibri"/>
          <w:u w:val="dotted"/>
          <w:lang w:eastAsia="en-US"/>
        </w:rPr>
        <w:t>Телефон сервисного центра _________________ адрес________________________________</w:t>
      </w:r>
    </w:p>
    <w:p w:rsidR="00897568" w:rsidRPr="00F642DD" w:rsidRDefault="00897568" w:rsidP="00897568">
      <w:pPr>
        <w:spacing w:after="160" w:line="259" w:lineRule="auto"/>
        <w:rPr>
          <w:rFonts w:eastAsia="Calibri"/>
          <w:u w:val="dotted"/>
          <w:lang w:eastAsia="en-US"/>
        </w:rPr>
      </w:pPr>
      <w:r w:rsidRPr="00F642DD">
        <w:rPr>
          <w:rFonts w:eastAsia="Calibri"/>
          <w:u w:val="dotted"/>
          <w:lang w:eastAsia="en-US"/>
        </w:rPr>
        <w:t>Номер акта: ____</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t>Дата приемки: _____________</w:t>
      </w:r>
      <w:r w:rsidRPr="00F642DD">
        <w:rPr>
          <w:rFonts w:eastAsia="Calibri"/>
          <w:u w:val="dotted"/>
          <w:lang w:eastAsia="en-US"/>
        </w:rPr>
        <w:tab/>
      </w:r>
    </w:p>
    <w:p w:rsidR="00897568" w:rsidRPr="00F642DD" w:rsidRDefault="00897568" w:rsidP="00897568">
      <w:pPr>
        <w:spacing w:after="160" w:line="259" w:lineRule="auto"/>
        <w:rPr>
          <w:rFonts w:eastAsia="Calibri"/>
          <w:u w:val="dotted"/>
          <w:lang w:eastAsia="en-US"/>
        </w:rPr>
      </w:pPr>
      <w:r w:rsidRPr="00F642DD">
        <w:rPr>
          <w:rFonts w:eastAsia="Calibri"/>
          <w:u w:val="dotted"/>
          <w:lang w:eastAsia="en-US"/>
        </w:rPr>
        <w:t>Наименование: ______</w:t>
      </w:r>
      <w:r w:rsidR="00303684">
        <w:rPr>
          <w:rFonts w:eastAsia="Calibri"/>
          <w:u w:val="dotted"/>
          <w:lang w:eastAsia="en-US"/>
        </w:rPr>
        <w:t>_______</w:t>
      </w:r>
      <w:r w:rsidR="00303684">
        <w:rPr>
          <w:rFonts w:eastAsia="Calibri"/>
          <w:u w:val="dotted"/>
          <w:lang w:eastAsia="en-US"/>
        </w:rPr>
        <w:tab/>
      </w:r>
      <w:r w:rsidR="00303684">
        <w:rPr>
          <w:rFonts w:eastAsia="Calibri"/>
          <w:u w:val="dotted"/>
          <w:lang w:eastAsia="en-US"/>
        </w:rPr>
        <w:tab/>
      </w:r>
      <w:r w:rsidR="00303684">
        <w:rPr>
          <w:rFonts w:eastAsia="Calibri"/>
          <w:u w:val="dotted"/>
          <w:lang w:eastAsia="en-US"/>
        </w:rPr>
        <w:tab/>
      </w:r>
      <w:r w:rsidR="00303684">
        <w:rPr>
          <w:rFonts w:eastAsia="Calibri"/>
          <w:u w:val="dotted"/>
          <w:lang w:eastAsia="en-US"/>
        </w:rPr>
        <w:tab/>
      </w:r>
      <w:proofErr w:type="gramStart"/>
      <w:r w:rsidR="00303684">
        <w:rPr>
          <w:rFonts w:eastAsia="Calibri"/>
          <w:u w:val="dotted"/>
          <w:lang w:eastAsia="en-US"/>
        </w:rPr>
        <w:t>Модель:_</w:t>
      </w:r>
      <w:proofErr w:type="gramEnd"/>
      <w:r w:rsidR="00303684">
        <w:rPr>
          <w:rFonts w:eastAsia="Calibri"/>
          <w:u w:val="dotted"/>
          <w:lang w:eastAsia="en-US"/>
        </w:rPr>
        <w:t>__________</w:t>
      </w:r>
      <w:r w:rsidR="00303684">
        <w:rPr>
          <w:rFonts w:eastAsia="Calibri"/>
          <w:u w:val="dotted"/>
          <w:lang w:eastAsia="en-US"/>
        </w:rPr>
        <w:tab/>
      </w:r>
      <w:r w:rsidR="00303684">
        <w:rPr>
          <w:rFonts w:eastAsia="Calibri"/>
          <w:u w:val="dotted"/>
          <w:lang w:eastAsia="en-US"/>
        </w:rPr>
        <w:tab/>
      </w:r>
    </w:p>
    <w:p w:rsidR="00897568" w:rsidRPr="00F642DD" w:rsidRDefault="00897568" w:rsidP="00897568">
      <w:pPr>
        <w:spacing w:after="160" w:line="259" w:lineRule="auto"/>
        <w:rPr>
          <w:rFonts w:eastAsia="Calibri"/>
          <w:u w:val="dotted"/>
          <w:lang w:eastAsia="en-US"/>
        </w:rPr>
      </w:pPr>
      <w:r w:rsidRPr="00F642DD">
        <w:rPr>
          <w:rFonts w:eastAsia="Calibri"/>
          <w:u w:val="dotted"/>
          <w:lang w:eastAsia="en-US"/>
        </w:rPr>
        <w:t xml:space="preserve">Инвентарный № </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p>
    <w:p w:rsidR="00897568" w:rsidRPr="00F642DD" w:rsidRDefault="00897568" w:rsidP="00897568">
      <w:pPr>
        <w:spacing w:line="259" w:lineRule="auto"/>
        <w:rPr>
          <w:rFonts w:eastAsia="Calibri"/>
          <w:u w:val="dotted"/>
          <w:lang w:eastAsia="en-US"/>
        </w:rPr>
      </w:pPr>
      <w:r w:rsidRPr="00F642DD">
        <w:rPr>
          <w:rFonts w:eastAsia="Calibri"/>
          <w:u w:val="dotted"/>
          <w:lang w:eastAsia="en-US"/>
        </w:rPr>
        <w:t>Фамилия и подпись принявшего: ____________________________________</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p>
    <w:p w:rsidR="00897568" w:rsidRPr="00F642DD" w:rsidRDefault="00897568" w:rsidP="00897568">
      <w:pPr>
        <w:spacing w:line="259" w:lineRule="auto"/>
        <w:rPr>
          <w:rFonts w:eastAsia="Calibri"/>
          <w:lang w:eastAsia="en-US"/>
        </w:rPr>
      </w:pP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t>подпись</w:t>
      </w:r>
      <w:r w:rsidRPr="00F642DD">
        <w:rPr>
          <w:rFonts w:eastAsia="Calibri"/>
          <w:lang w:eastAsia="en-US"/>
        </w:rPr>
        <w:tab/>
        <w:t>М.П.</w:t>
      </w:r>
    </w:p>
    <w:p w:rsidR="00897568" w:rsidRPr="00F642DD" w:rsidRDefault="00897568" w:rsidP="00897568">
      <w:pPr>
        <w:spacing w:line="259" w:lineRule="auto"/>
        <w:rPr>
          <w:rFonts w:eastAsia="Calibri"/>
          <w:lang w:eastAsia="en-US"/>
        </w:rPr>
      </w:pPr>
    </w:p>
    <w:p w:rsidR="00897568" w:rsidRPr="00F642DD" w:rsidRDefault="00897568" w:rsidP="00897568">
      <w:pPr>
        <w:spacing w:line="259" w:lineRule="auto"/>
        <w:rPr>
          <w:rFonts w:eastAsia="Calibri"/>
          <w:u w:val="dotted"/>
          <w:lang w:eastAsia="en-US"/>
        </w:rPr>
      </w:pPr>
      <w:r w:rsidRPr="00F642DD">
        <w:rPr>
          <w:rFonts w:eastAsia="Calibri"/>
          <w:u w:val="dotted"/>
          <w:lang w:eastAsia="en-US"/>
        </w:rPr>
        <w:t>Дата выдачи: ___________</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p>
    <w:p w:rsidR="00897568" w:rsidRDefault="00897568" w:rsidP="00897568">
      <w:pPr>
        <w:spacing w:line="259" w:lineRule="auto"/>
        <w:rPr>
          <w:rFonts w:eastAsia="Calibri"/>
          <w:u w:val="dotted"/>
          <w:lang w:eastAsia="en-US"/>
        </w:rPr>
      </w:pPr>
    </w:p>
    <w:p w:rsidR="00303684" w:rsidRDefault="00CF0730" w:rsidP="00303684">
      <w:pPr>
        <w:spacing w:line="259" w:lineRule="auto"/>
        <w:rPr>
          <w:rFonts w:eastAsia="Calibri"/>
          <w:u w:val="dotted"/>
          <w:lang w:eastAsia="en-US"/>
        </w:rPr>
      </w:pPr>
      <w:r>
        <w:rPr>
          <w:rFonts w:eastAsia="Calibri"/>
          <w:u w:val="dotted"/>
          <w:lang w:eastAsia="en-US"/>
        </w:rPr>
        <w:t>Фамилия, цех, город</w:t>
      </w:r>
      <w:r w:rsidR="00303684">
        <w:rPr>
          <w:rFonts w:eastAsia="Calibri"/>
          <w:u w:val="dotted"/>
          <w:lang w:eastAsia="en-US"/>
        </w:rPr>
        <w:t xml:space="preserve"> получившего</w:t>
      </w:r>
      <w:r>
        <w:rPr>
          <w:rFonts w:eastAsia="Calibri"/>
          <w:u w:val="dotted"/>
          <w:lang w:eastAsia="en-US"/>
        </w:rPr>
        <w:t>: ___________</w:t>
      </w:r>
      <w:r>
        <w:rPr>
          <w:rFonts w:eastAsia="Calibri"/>
          <w:u w:val="dotted"/>
          <w:lang w:eastAsia="en-US"/>
        </w:rPr>
        <w:tab/>
      </w:r>
      <w:r>
        <w:rPr>
          <w:rFonts w:eastAsia="Calibri"/>
          <w:u w:val="dotted"/>
          <w:lang w:eastAsia="en-US"/>
        </w:rPr>
        <w:tab/>
      </w:r>
      <w:r>
        <w:rPr>
          <w:rFonts w:eastAsia="Calibri"/>
          <w:u w:val="dotted"/>
          <w:lang w:eastAsia="en-US"/>
        </w:rPr>
        <w:tab/>
      </w:r>
      <w:r>
        <w:rPr>
          <w:rFonts w:eastAsia="Calibri"/>
          <w:u w:val="dotted"/>
          <w:lang w:eastAsia="en-US"/>
        </w:rPr>
        <w:tab/>
      </w:r>
      <w:r>
        <w:rPr>
          <w:rFonts w:eastAsia="Calibri"/>
          <w:u w:val="dotted"/>
          <w:lang w:eastAsia="en-US"/>
        </w:rPr>
        <w:tab/>
      </w:r>
      <w:r>
        <w:rPr>
          <w:rFonts w:eastAsia="Calibri"/>
          <w:u w:val="dotted"/>
          <w:lang w:eastAsia="en-US"/>
        </w:rPr>
        <w:tab/>
      </w:r>
    </w:p>
    <w:p w:rsidR="00303684" w:rsidRDefault="00CF0730" w:rsidP="00CF0730">
      <w:pPr>
        <w:tabs>
          <w:tab w:val="left" w:pos="6570"/>
        </w:tabs>
        <w:spacing w:line="259" w:lineRule="auto"/>
        <w:jc w:val="center"/>
        <w:rPr>
          <w:rFonts w:eastAsia="Calibri"/>
          <w:u w:val="dotted"/>
          <w:lang w:eastAsia="en-US"/>
        </w:rPr>
      </w:pPr>
      <w:r>
        <w:rPr>
          <w:rFonts w:eastAsia="Calibri"/>
          <w:lang w:eastAsia="en-US"/>
        </w:rPr>
        <w:t xml:space="preserve">                                                              </w:t>
      </w:r>
      <w:r w:rsidR="00303684" w:rsidRPr="00F642DD">
        <w:rPr>
          <w:rFonts w:eastAsia="Calibri"/>
          <w:lang w:eastAsia="en-US"/>
        </w:rPr>
        <w:t>подпись</w:t>
      </w:r>
    </w:p>
    <w:p w:rsidR="00303684" w:rsidRPr="00F642DD" w:rsidRDefault="00303684" w:rsidP="00303684">
      <w:pPr>
        <w:spacing w:line="259" w:lineRule="auto"/>
        <w:rPr>
          <w:rFonts w:eastAsia="Calibri"/>
          <w:u w:val="dotted"/>
          <w:lang w:eastAsia="en-US"/>
        </w:rPr>
      </w:pPr>
    </w:p>
    <w:p w:rsidR="00303684" w:rsidRPr="00F642DD" w:rsidRDefault="00303684" w:rsidP="00897568">
      <w:pPr>
        <w:spacing w:line="259" w:lineRule="auto"/>
        <w:rPr>
          <w:rFonts w:eastAsia="Calibri"/>
          <w:u w:val="dotted"/>
          <w:lang w:eastAsia="en-US"/>
        </w:rPr>
      </w:pPr>
    </w:p>
    <w:p w:rsidR="00897568" w:rsidRPr="00F642DD" w:rsidRDefault="00897568" w:rsidP="00897568">
      <w:pPr>
        <w:spacing w:line="259" w:lineRule="auto"/>
        <w:rPr>
          <w:rFonts w:eastAsia="Calibri"/>
          <w:u w:val="dotted"/>
          <w:lang w:eastAsia="en-US"/>
        </w:rPr>
      </w:pPr>
      <w:r w:rsidRPr="00F642DD">
        <w:rPr>
          <w:rFonts w:eastAsia="Calibri"/>
          <w:u w:val="dotted"/>
          <w:lang w:eastAsia="en-US"/>
        </w:rPr>
        <w:t>Сдал: _____________</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t>Принял: ___________</w:t>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r w:rsidRPr="00F642DD">
        <w:rPr>
          <w:rFonts w:eastAsia="Calibri"/>
          <w:u w:val="dotted"/>
          <w:lang w:eastAsia="en-US"/>
        </w:rPr>
        <w:tab/>
      </w:r>
    </w:p>
    <w:p w:rsidR="00897568" w:rsidRPr="00F642DD" w:rsidRDefault="00897568" w:rsidP="00897568">
      <w:pPr>
        <w:spacing w:line="259" w:lineRule="auto"/>
        <w:rPr>
          <w:rFonts w:eastAsia="Calibri"/>
          <w:lang w:eastAsia="en-US"/>
        </w:rPr>
      </w:pP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t>подпись</w:t>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r w:rsidRPr="00F642DD">
        <w:rPr>
          <w:rFonts w:eastAsia="Calibri"/>
          <w:lang w:eastAsia="en-US"/>
        </w:rPr>
        <w:tab/>
      </w:r>
      <w:proofErr w:type="spellStart"/>
      <w:r w:rsidRPr="00F642DD">
        <w:rPr>
          <w:rFonts w:eastAsia="Calibri"/>
          <w:lang w:eastAsia="en-US"/>
        </w:rPr>
        <w:t>подпись</w:t>
      </w:r>
      <w:proofErr w:type="spellEnd"/>
    </w:p>
    <w:p w:rsidR="00897568" w:rsidRPr="00F642DD" w:rsidRDefault="00897568" w:rsidP="00897568"/>
    <w:p w:rsidR="00897568" w:rsidRPr="00F642DD" w:rsidRDefault="00897568" w:rsidP="00897568"/>
    <w:p w:rsidR="00897568" w:rsidRPr="00F642DD" w:rsidRDefault="00897568" w:rsidP="00FB64FC">
      <w:pPr>
        <w:rPr>
          <w:rStyle w:val="FontStyle12"/>
          <w:rFonts w:ascii="Times New Roman" w:hAnsi="Times New Roman" w:cs="Times New Roman"/>
          <w:b w:val="0"/>
          <w:sz w:val="24"/>
          <w:szCs w:val="24"/>
        </w:rPr>
      </w:pPr>
    </w:p>
    <w:p w:rsidR="00D4006A" w:rsidRPr="00F642DD" w:rsidRDefault="00D4006A" w:rsidP="00C7292F"/>
    <w:p w:rsidR="00CF0730" w:rsidRPr="00F642DD" w:rsidRDefault="00CF0730" w:rsidP="00CF0730">
      <w:pPr>
        <w:jc w:val="center"/>
        <w:rPr>
          <w:rStyle w:val="FontStyle12"/>
          <w:rFonts w:ascii="Times New Roman" w:hAnsi="Times New Roman" w:cs="Times New Roman"/>
          <w:sz w:val="24"/>
          <w:szCs w:val="24"/>
        </w:rPr>
      </w:pPr>
      <w:r w:rsidRPr="00F642DD">
        <w:rPr>
          <w:rStyle w:val="FontStyle12"/>
          <w:rFonts w:ascii="Times New Roman" w:hAnsi="Times New Roman" w:cs="Times New Roman"/>
          <w:sz w:val="24"/>
          <w:szCs w:val="24"/>
        </w:rPr>
        <w:t>СОГЛАСОВАНО:</w:t>
      </w:r>
    </w:p>
    <w:p w:rsidR="00CF0730" w:rsidRPr="00F642DD" w:rsidRDefault="00CF0730" w:rsidP="00CF0730">
      <w:pPr>
        <w:rPr>
          <w:rStyle w:val="FontStyle12"/>
          <w:rFonts w:ascii="Times New Roman" w:hAnsi="Times New Roman" w:cs="Times New Roman"/>
          <w:b w:val="0"/>
          <w:sz w:val="24"/>
          <w:szCs w:val="24"/>
        </w:rPr>
      </w:pPr>
    </w:p>
    <w:p w:rsidR="00CF0730" w:rsidRPr="00F642DD" w:rsidRDefault="00CF0730" w:rsidP="00CF0730">
      <w:pPr>
        <w:rPr>
          <w:rStyle w:val="FontStyle12"/>
          <w:rFonts w:ascii="Times New Roman" w:hAnsi="Times New Roman" w:cs="Times New Roman"/>
          <w:b w:val="0"/>
          <w:sz w:val="24"/>
          <w:szCs w:val="24"/>
        </w:rPr>
      </w:pPr>
    </w:p>
    <w:tbl>
      <w:tblPr>
        <w:tblW w:w="0" w:type="auto"/>
        <w:tblLook w:val="01E0" w:firstRow="1" w:lastRow="1" w:firstColumn="1" w:lastColumn="1" w:noHBand="0" w:noVBand="0"/>
      </w:tblPr>
      <w:tblGrid>
        <w:gridCol w:w="5127"/>
        <w:gridCol w:w="4228"/>
      </w:tblGrid>
      <w:tr w:rsidR="00CF0730" w:rsidRPr="00B621CF" w:rsidTr="00857BEF">
        <w:tc>
          <w:tcPr>
            <w:tcW w:w="5245" w:type="dxa"/>
          </w:tcPr>
          <w:p w:rsidR="00CF0730" w:rsidRPr="00B621CF" w:rsidRDefault="00CF0730" w:rsidP="00857BEF">
            <w:pPr>
              <w:rPr>
                <w:b/>
              </w:rPr>
            </w:pPr>
            <w:r w:rsidRPr="00B621CF">
              <w:rPr>
                <w:b/>
              </w:rPr>
              <w:t>Заказчик:</w:t>
            </w:r>
          </w:p>
          <w:p w:rsidR="00CF0730" w:rsidRPr="00B621CF" w:rsidRDefault="00CF0730" w:rsidP="00857BEF">
            <w:pPr>
              <w:jc w:val="both"/>
            </w:pPr>
          </w:p>
          <w:p w:rsidR="00CF0730" w:rsidRPr="00B621CF" w:rsidRDefault="00CF0730" w:rsidP="00857BEF">
            <w:pPr>
              <w:jc w:val="both"/>
            </w:pPr>
            <w:r w:rsidRPr="00B621CF">
              <w:t xml:space="preserve"> Генеральный директор </w:t>
            </w:r>
          </w:p>
          <w:p w:rsidR="00CF0730" w:rsidRPr="00B621CF" w:rsidRDefault="00CF0730" w:rsidP="00857BEF">
            <w:pPr>
              <w:jc w:val="both"/>
            </w:pPr>
          </w:p>
          <w:p w:rsidR="00CF0730" w:rsidRPr="00B621CF" w:rsidRDefault="00097904" w:rsidP="00857BEF">
            <w:pPr>
              <w:jc w:val="both"/>
            </w:pPr>
            <w:r>
              <w:t xml:space="preserve">________________________/ А.В. </w:t>
            </w:r>
            <w:proofErr w:type="spellStart"/>
            <w:r>
              <w:t>Борисычев</w:t>
            </w:r>
            <w:proofErr w:type="spellEnd"/>
            <w:r w:rsidR="00CF0730" w:rsidRPr="00B621CF">
              <w:t xml:space="preserve"> /</w:t>
            </w:r>
          </w:p>
          <w:p w:rsidR="00CF0730" w:rsidRPr="00B621CF" w:rsidRDefault="00CF0730" w:rsidP="00857BEF">
            <w:pPr>
              <w:jc w:val="both"/>
            </w:pPr>
          </w:p>
          <w:p w:rsidR="00CF0730" w:rsidRPr="00B621CF" w:rsidRDefault="00CF0730" w:rsidP="00857BEF">
            <w:pPr>
              <w:jc w:val="both"/>
            </w:pPr>
            <w:r w:rsidRPr="00B621CF">
              <w:t xml:space="preserve">               </w:t>
            </w:r>
            <w:proofErr w:type="spellStart"/>
            <w:r w:rsidRPr="00B621CF">
              <w:t>мп</w:t>
            </w:r>
            <w:proofErr w:type="spellEnd"/>
          </w:p>
          <w:p w:rsidR="00CF0730" w:rsidRPr="00B621CF" w:rsidRDefault="00CF0730" w:rsidP="00857BEF">
            <w:pPr>
              <w:jc w:val="both"/>
            </w:pPr>
          </w:p>
        </w:tc>
        <w:tc>
          <w:tcPr>
            <w:tcW w:w="4325" w:type="dxa"/>
          </w:tcPr>
          <w:p w:rsidR="00CF0730" w:rsidRPr="00B621CF" w:rsidRDefault="00CF0730" w:rsidP="00857BEF">
            <w:pPr>
              <w:rPr>
                <w:b/>
              </w:rPr>
            </w:pPr>
            <w:r w:rsidRPr="00B621CF">
              <w:rPr>
                <w:b/>
              </w:rPr>
              <w:t>Исполнитель:</w:t>
            </w:r>
          </w:p>
          <w:p w:rsidR="00CF0730" w:rsidRPr="00B621CF" w:rsidRDefault="00CF0730" w:rsidP="00857BEF">
            <w:pPr>
              <w:jc w:val="both"/>
            </w:pPr>
          </w:p>
          <w:p w:rsidR="00CF0730" w:rsidRPr="00B621CF" w:rsidRDefault="00CF0730" w:rsidP="00857BEF">
            <w:pPr>
              <w:jc w:val="both"/>
            </w:pPr>
          </w:p>
          <w:p w:rsidR="00CF0730" w:rsidRPr="00B621CF" w:rsidRDefault="00CF0730" w:rsidP="00857BEF">
            <w:pPr>
              <w:jc w:val="both"/>
            </w:pPr>
          </w:p>
          <w:p w:rsidR="00CF0730" w:rsidRPr="00B621CF" w:rsidRDefault="00CF0730" w:rsidP="00857BEF">
            <w:pPr>
              <w:jc w:val="both"/>
            </w:pPr>
            <w:r w:rsidRPr="00B621CF">
              <w:t>___</w:t>
            </w:r>
            <w:r w:rsidR="00097904">
              <w:t xml:space="preserve">_________________ / </w:t>
            </w:r>
            <w:r w:rsidRPr="00B621CF">
              <w:t>/</w:t>
            </w:r>
          </w:p>
          <w:p w:rsidR="00CF0730" w:rsidRPr="00B621CF" w:rsidRDefault="00CF0730" w:rsidP="00857BEF">
            <w:pPr>
              <w:jc w:val="both"/>
            </w:pPr>
          </w:p>
          <w:p w:rsidR="00CF0730" w:rsidRPr="00B621CF" w:rsidRDefault="00CF0730" w:rsidP="00857BEF">
            <w:pPr>
              <w:jc w:val="both"/>
            </w:pPr>
            <w:r w:rsidRPr="00B621CF">
              <w:t xml:space="preserve">               </w:t>
            </w:r>
            <w:proofErr w:type="spellStart"/>
            <w:r w:rsidRPr="00B621CF">
              <w:t>мп</w:t>
            </w:r>
            <w:proofErr w:type="spellEnd"/>
          </w:p>
        </w:tc>
      </w:tr>
    </w:tbl>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897568" w:rsidRPr="00F642DD" w:rsidRDefault="00897568" w:rsidP="00C7292F"/>
    <w:p w:rsidR="00CF0730" w:rsidRDefault="00CF0730" w:rsidP="00CF0730">
      <w:pPr>
        <w:pStyle w:val="1"/>
        <w:numPr>
          <w:ilvl w:val="0"/>
          <w:numId w:val="5"/>
        </w:numPr>
        <w:tabs>
          <w:tab w:val="left" w:pos="0"/>
        </w:tabs>
        <w:suppressAutoHyphens/>
        <w:jc w:val="right"/>
        <w:rPr>
          <w:szCs w:val="24"/>
        </w:rPr>
      </w:pPr>
      <w:r w:rsidRPr="00F642DD">
        <w:rPr>
          <w:szCs w:val="24"/>
        </w:rPr>
        <w:t xml:space="preserve">Приложение № </w:t>
      </w:r>
      <w:r w:rsidR="005A45E5">
        <w:rPr>
          <w:szCs w:val="24"/>
        </w:rPr>
        <w:t>4</w:t>
      </w:r>
    </w:p>
    <w:p w:rsidR="00CF0730" w:rsidRDefault="00CF0730" w:rsidP="00CF0730">
      <w:pPr>
        <w:pStyle w:val="1"/>
        <w:tabs>
          <w:tab w:val="left" w:pos="0"/>
        </w:tabs>
        <w:suppressAutoHyphens/>
        <w:ind w:firstLine="0"/>
        <w:jc w:val="right"/>
        <w:rPr>
          <w:b w:val="0"/>
        </w:rPr>
      </w:pPr>
      <w:r w:rsidRPr="00303684">
        <w:rPr>
          <w:b w:val="0"/>
          <w:szCs w:val="24"/>
        </w:rPr>
        <w:t xml:space="preserve">к договору </w:t>
      </w:r>
      <w:r w:rsidR="00403E1F">
        <w:rPr>
          <w:b w:val="0"/>
        </w:rPr>
        <w:t>на оказание услуг</w:t>
      </w:r>
      <w:r w:rsidRPr="00303684">
        <w:rPr>
          <w:b w:val="0"/>
        </w:rPr>
        <w:t xml:space="preserve"> по техническому диагностированию и ремонту инструмента</w:t>
      </w:r>
    </w:p>
    <w:p w:rsidR="00CF0730" w:rsidRPr="00303684" w:rsidRDefault="00CF0730" w:rsidP="00CF0730">
      <w:pPr>
        <w:pStyle w:val="1"/>
        <w:tabs>
          <w:tab w:val="left" w:pos="0"/>
        </w:tabs>
        <w:suppressAutoHyphens/>
        <w:ind w:firstLine="0"/>
        <w:jc w:val="right"/>
        <w:rPr>
          <w:b w:val="0"/>
          <w:szCs w:val="24"/>
        </w:rPr>
      </w:pPr>
      <w:r w:rsidRPr="00303684">
        <w:rPr>
          <w:b w:val="0"/>
          <w:szCs w:val="24"/>
        </w:rPr>
        <w:t xml:space="preserve"> </w:t>
      </w:r>
      <w:proofErr w:type="gramStart"/>
      <w:r w:rsidRPr="00303684">
        <w:rPr>
          <w:b w:val="0"/>
          <w:szCs w:val="24"/>
        </w:rPr>
        <w:t xml:space="preserve">№ </w:t>
      </w:r>
      <w:r w:rsidR="00101F4B" w:rsidRPr="00303684">
        <w:rPr>
          <w:b w:val="0"/>
          <w:szCs w:val="24"/>
        </w:rPr>
        <w:t xml:space="preserve"> от</w:t>
      </w:r>
      <w:proofErr w:type="gramEnd"/>
      <w:r w:rsidR="00101F4B" w:rsidRPr="00303684">
        <w:rPr>
          <w:b w:val="0"/>
          <w:szCs w:val="24"/>
        </w:rPr>
        <w:t xml:space="preserve"> «</w:t>
      </w:r>
      <w:r w:rsidR="00097904">
        <w:t>__</w:t>
      </w:r>
      <w:r w:rsidR="00101F4B" w:rsidRPr="00303684">
        <w:rPr>
          <w:b w:val="0"/>
          <w:szCs w:val="24"/>
        </w:rPr>
        <w:t xml:space="preserve">» </w:t>
      </w:r>
      <w:r w:rsidR="00097904">
        <w:rPr>
          <w:b w:val="0"/>
          <w:szCs w:val="24"/>
        </w:rPr>
        <w:t>_______</w:t>
      </w:r>
      <w:r w:rsidR="00101F4B">
        <w:rPr>
          <w:b w:val="0"/>
          <w:szCs w:val="24"/>
        </w:rPr>
        <w:t xml:space="preserve"> 2020</w:t>
      </w:r>
      <w:r w:rsidR="00101F4B" w:rsidRPr="00303684">
        <w:rPr>
          <w:b w:val="0"/>
          <w:szCs w:val="24"/>
        </w:rPr>
        <w:t>г</w:t>
      </w:r>
      <w:r w:rsidR="00101F4B">
        <w:rPr>
          <w:b w:val="0"/>
          <w:szCs w:val="24"/>
        </w:rPr>
        <w:t>.</w:t>
      </w:r>
    </w:p>
    <w:p w:rsidR="005D1A96" w:rsidRPr="00F642DD" w:rsidRDefault="005D1A96" w:rsidP="005D1A96">
      <w:pPr>
        <w:jc w:val="right"/>
      </w:pPr>
    </w:p>
    <w:p w:rsidR="005D1A96" w:rsidRPr="00F642DD" w:rsidRDefault="005D1A96" w:rsidP="005D1A96">
      <w:pPr>
        <w:jc w:val="center"/>
        <w:rPr>
          <w:b/>
        </w:rPr>
      </w:pPr>
    </w:p>
    <w:p w:rsidR="005D1A96" w:rsidRPr="00F642DD" w:rsidRDefault="005D1A96" w:rsidP="005D1A96">
      <w:pPr>
        <w:jc w:val="center"/>
        <w:rPr>
          <w:b/>
        </w:rPr>
      </w:pPr>
      <w:r w:rsidRPr="00F642DD">
        <w:rPr>
          <w:b/>
        </w:rPr>
        <w:t>«Соглашение о соблюдении антикоррупционных условий»</w:t>
      </w:r>
    </w:p>
    <w:p w:rsidR="005D1A96" w:rsidRPr="00F642DD" w:rsidRDefault="005D1A96" w:rsidP="005D1A96">
      <w:pPr>
        <w:shd w:val="clear" w:color="auto" w:fill="FFFFFF"/>
        <w:tabs>
          <w:tab w:val="left" w:pos="7056"/>
        </w:tabs>
        <w:suppressAutoHyphens/>
        <w:jc w:val="center"/>
        <w:rPr>
          <w:b/>
        </w:rPr>
      </w:pPr>
    </w:p>
    <w:p w:rsidR="005D1A96" w:rsidRPr="00F642DD" w:rsidRDefault="005D1A96" w:rsidP="005D1A96">
      <w:pPr>
        <w:shd w:val="clear" w:color="auto" w:fill="FFFFFF"/>
        <w:tabs>
          <w:tab w:val="left" w:pos="7056"/>
        </w:tabs>
        <w:suppressAutoHyphens/>
        <w:jc w:val="center"/>
      </w:pPr>
      <w:r w:rsidRPr="00F642DD">
        <w:t xml:space="preserve">г. </w:t>
      </w:r>
      <w:r w:rsidR="00CF0730">
        <w:t>Иркутск</w:t>
      </w:r>
      <w:r w:rsidRPr="00F642DD">
        <w:t xml:space="preserve">                                                                                </w:t>
      </w:r>
      <w:r w:rsidR="00CF0730">
        <w:t xml:space="preserve">    </w:t>
      </w:r>
      <w:r w:rsidR="00101F4B">
        <w:t xml:space="preserve">                 </w:t>
      </w:r>
      <w:proofErr w:type="gramStart"/>
      <w:r w:rsidR="00101F4B">
        <w:t xml:space="preserve">   «</w:t>
      </w:r>
      <w:proofErr w:type="gramEnd"/>
      <w:r w:rsidR="00097904">
        <w:t>__» ______</w:t>
      </w:r>
      <w:r w:rsidR="00101F4B">
        <w:t xml:space="preserve"> </w:t>
      </w:r>
      <w:r w:rsidRPr="00F642DD">
        <w:t xml:space="preserve">2020г </w:t>
      </w:r>
    </w:p>
    <w:p w:rsidR="005D1A96" w:rsidRPr="00F642DD" w:rsidRDefault="005D1A96" w:rsidP="005D1A96">
      <w:pPr>
        <w:autoSpaceDE w:val="0"/>
        <w:autoSpaceDN w:val="0"/>
        <w:adjustRightInd w:val="0"/>
      </w:pPr>
    </w:p>
    <w:p w:rsidR="00CF0730" w:rsidRPr="00F642DD" w:rsidRDefault="00097904" w:rsidP="00CF0730">
      <w:pPr>
        <w:ind w:firstLine="540"/>
        <w:jc w:val="both"/>
      </w:pPr>
      <w:r>
        <w:rPr>
          <w:b/>
        </w:rPr>
        <w:t>__________________________________</w:t>
      </w:r>
      <w:r w:rsidR="00CF0730" w:rsidRPr="00F642DD">
        <w:t xml:space="preserve">именуемое в дальнейшем </w:t>
      </w:r>
      <w:r w:rsidR="00CF0730" w:rsidRPr="00F642DD">
        <w:rPr>
          <w:b/>
        </w:rPr>
        <w:t>«Исполнитель»</w:t>
      </w:r>
      <w:r>
        <w:t>, в лице ______________________________</w:t>
      </w:r>
      <w:r w:rsidR="00CF0730" w:rsidRPr="00F642DD">
        <w:t xml:space="preserve">, действующего на основании Устава, с одной стороны, и </w:t>
      </w:r>
    </w:p>
    <w:p w:rsidR="005D1A96" w:rsidRPr="00F642DD" w:rsidRDefault="00097904" w:rsidP="00CF0730">
      <w:pPr>
        <w:suppressAutoHyphens/>
        <w:ind w:firstLine="708"/>
        <w:jc w:val="both"/>
        <w:rPr>
          <w:spacing w:val="-3"/>
        </w:rPr>
      </w:pPr>
      <w:r>
        <w:rPr>
          <w:b/>
        </w:rPr>
        <w:t>Общество с ограниченной ответственностью «</w:t>
      </w:r>
      <w:proofErr w:type="spellStart"/>
      <w:r>
        <w:rPr>
          <w:b/>
        </w:rPr>
        <w:t>ЕвроСибЭнерго-инжиниринг</w:t>
      </w:r>
      <w:proofErr w:type="spellEnd"/>
      <w:r w:rsidRPr="00F642DD">
        <w:rPr>
          <w:b/>
        </w:rPr>
        <w:t xml:space="preserve">», </w:t>
      </w:r>
      <w:r w:rsidRPr="00F642DD">
        <w:t xml:space="preserve">именуемое в дальнейшем </w:t>
      </w:r>
      <w:r w:rsidRPr="00F642DD">
        <w:rPr>
          <w:b/>
        </w:rPr>
        <w:t>«Заказчик»</w:t>
      </w:r>
      <w:r w:rsidRPr="00F642DD">
        <w:t xml:space="preserve">, в лице генерального директора </w:t>
      </w:r>
      <w:proofErr w:type="spellStart"/>
      <w:r>
        <w:t>Борисычева</w:t>
      </w:r>
      <w:proofErr w:type="spellEnd"/>
      <w:r>
        <w:t xml:space="preserve"> Андрея</w:t>
      </w:r>
      <w:r w:rsidRPr="00F642DD">
        <w:t xml:space="preserve"> Владимировича, действующего на основании Устава</w:t>
      </w:r>
      <w:r w:rsidR="00CF0730" w:rsidRPr="00F642DD">
        <w:t>, с другой стороны, а вместе именуемые «Стороны»</w:t>
      </w:r>
      <w:r w:rsidR="00CF0730">
        <w:t xml:space="preserve"> заключили настоящее</w:t>
      </w:r>
      <w:r w:rsidR="00CF0730" w:rsidRPr="00F642DD">
        <w:t xml:space="preserve"> </w:t>
      </w:r>
      <w:r w:rsidR="005D1A96" w:rsidRPr="00F642DD">
        <w:rPr>
          <w:spacing w:val="4"/>
        </w:rPr>
        <w:t>соглашение (далее – Соглашение) о соблюдении антик</w:t>
      </w:r>
      <w:r w:rsidR="00101F4B">
        <w:rPr>
          <w:spacing w:val="4"/>
        </w:rPr>
        <w:t xml:space="preserve">оррупционных условий к </w:t>
      </w:r>
      <w:r w:rsidR="005D1A96" w:rsidRPr="00F642DD">
        <w:rPr>
          <w:spacing w:val="4"/>
        </w:rPr>
        <w:t xml:space="preserve">договору </w:t>
      </w:r>
      <w:r>
        <w:rPr>
          <w:spacing w:val="4"/>
        </w:rPr>
        <w:t>№____</w:t>
      </w:r>
      <w:r w:rsidR="005D1A96" w:rsidRPr="00F642DD">
        <w:rPr>
          <w:spacing w:val="4"/>
        </w:rPr>
        <w:t xml:space="preserve"> от </w:t>
      </w:r>
      <w:r>
        <w:rPr>
          <w:spacing w:val="4"/>
        </w:rPr>
        <w:t>______</w:t>
      </w:r>
      <w:r w:rsidR="00101F4B">
        <w:rPr>
          <w:spacing w:val="4"/>
        </w:rPr>
        <w:t>.</w:t>
      </w:r>
      <w:r w:rsidR="00AD69C2" w:rsidRPr="00F642DD">
        <w:rPr>
          <w:spacing w:val="4"/>
        </w:rPr>
        <w:t xml:space="preserve">2020 </w:t>
      </w:r>
      <w:r w:rsidR="005D1A96" w:rsidRPr="00F642DD">
        <w:rPr>
          <w:spacing w:val="4"/>
        </w:rPr>
        <w:t>г (далее – Договор)</w:t>
      </w:r>
      <w:r w:rsidR="005D1A96" w:rsidRPr="00F642DD">
        <w:rPr>
          <w:spacing w:val="-5"/>
        </w:rPr>
        <w:t>:</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Каждая из Сторон отказывается от стимулирования каких-либо действий в пользу стимулирующей Стороны.</w:t>
      </w:r>
    </w:p>
    <w:p w:rsidR="005D1A96" w:rsidRPr="00F642DD" w:rsidRDefault="005D1A96" w:rsidP="005D1A96">
      <w:pPr>
        <w:suppressAutoHyphens/>
        <w:ind w:firstLine="709"/>
        <w:jc w:val="both"/>
      </w:pPr>
      <w:r w:rsidRPr="00F642DD">
        <w:t>Под действиями работника, осуществляемыми в пользу стимулирующей его Стороны, понимается:</w:t>
      </w:r>
    </w:p>
    <w:p w:rsidR="005D1A96" w:rsidRPr="00F642DD" w:rsidRDefault="005D1A96" w:rsidP="005D1A96">
      <w:pPr>
        <w:widowControl w:val="0"/>
        <w:numPr>
          <w:ilvl w:val="0"/>
          <w:numId w:val="10"/>
        </w:numPr>
        <w:tabs>
          <w:tab w:val="left" w:pos="993"/>
        </w:tabs>
        <w:suppressAutoHyphens/>
        <w:autoSpaceDN w:val="0"/>
        <w:ind w:left="0" w:firstLine="709"/>
        <w:jc w:val="both"/>
        <w:textAlignment w:val="baseline"/>
      </w:pPr>
      <w:r w:rsidRPr="00F642DD">
        <w:t>представление неоправданных преимуществ по сравнению с другими контрагентами;</w:t>
      </w:r>
    </w:p>
    <w:p w:rsidR="005D1A96" w:rsidRPr="00F642DD" w:rsidRDefault="005D1A96" w:rsidP="005D1A96">
      <w:pPr>
        <w:widowControl w:val="0"/>
        <w:numPr>
          <w:ilvl w:val="0"/>
          <w:numId w:val="10"/>
        </w:numPr>
        <w:tabs>
          <w:tab w:val="left" w:pos="993"/>
        </w:tabs>
        <w:suppressAutoHyphens/>
        <w:autoSpaceDN w:val="0"/>
        <w:ind w:left="0" w:firstLine="709"/>
        <w:jc w:val="both"/>
        <w:textAlignment w:val="baseline"/>
      </w:pPr>
      <w:r w:rsidRPr="00F642DD">
        <w:t>представление каких-либо гарантий;</w:t>
      </w:r>
    </w:p>
    <w:p w:rsidR="005D1A96" w:rsidRPr="00F642DD" w:rsidRDefault="005D1A96" w:rsidP="005D1A96">
      <w:pPr>
        <w:widowControl w:val="0"/>
        <w:numPr>
          <w:ilvl w:val="0"/>
          <w:numId w:val="10"/>
        </w:numPr>
        <w:tabs>
          <w:tab w:val="left" w:pos="993"/>
        </w:tabs>
        <w:suppressAutoHyphens/>
        <w:autoSpaceDN w:val="0"/>
        <w:ind w:left="0" w:firstLine="709"/>
        <w:jc w:val="both"/>
        <w:textAlignment w:val="baseline"/>
      </w:pPr>
      <w:r w:rsidRPr="00F642DD">
        <w:t>ускорение существующих процедур;</w:t>
      </w:r>
    </w:p>
    <w:p w:rsidR="005D1A96" w:rsidRPr="00F642DD" w:rsidRDefault="005D1A96" w:rsidP="005D1A96">
      <w:pPr>
        <w:widowControl w:val="0"/>
        <w:numPr>
          <w:ilvl w:val="0"/>
          <w:numId w:val="10"/>
        </w:numPr>
        <w:tabs>
          <w:tab w:val="left" w:pos="993"/>
        </w:tabs>
        <w:suppressAutoHyphens/>
        <w:autoSpaceDN w:val="0"/>
        <w:ind w:left="0" w:firstLine="709"/>
        <w:jc w:val="both"/>
        <w:textAlignment w:val="baseline"/>
      </w:pPr>
      <w:r w:rsidRPr="00F642DD">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5D1A96" w:rsidRPr="00F642DD" w:rsidRDefault="005D1A96" w:rsidP="005D1A96">
      <w:pPr>
        <w:widowControl w:val="0"/>
        <w:suppressAutoHyphens/>
        <w:autoSpaceDN w:val="0"/>
        <w:ind w:firstLine="709"/>
        <w:jc w:val="both"/>
        <w:textAlignment w:val="baseline"/>
      </w:pPr>
      <w:r w:rsidRPr="00F642DD">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w:t>
      </w:r>
      <w:r w:rsidRPr="00F642DD">
        <w:lastRenderedPageBreak/>
        <w:t>«Коммерческий подкуп», материалы внутренних расследований Стороны направляют в правоохранительные органы.</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1A96" w:rsidRPr="00F642DD" w:rsidRDefault="005D1A96" w:rsidP="005D1A96">
      <w:pPr>
        <w:widowControl w:val="0"/>
        <w:numPr>
          <w:ilvl w:val="1"/>
          <w:numId w:val="9"/>
        </w:numPr>
        <w:tabs>
          <w:tab w:val="left" w:pos="993"/>
        </w:tabs>
        <w:suppressAutoHyphens/>
        <w:autoSpaceDN w:val="0"/>
        <w:ind w:left="0" w:firstLine="709"/>
        <w:jc w:val="both"/>
        <w:textAlignment w:val="baseline"/>
      </w:pPr>
      <w:r w:rsidRPr="00F642DD">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D1A96" w:rsidRPr="00F642DD" w:rsidRDefault="005D1A96" w:rsidP="005D1A96">
      <w:pPr>
        <w:widowControl w:val="0"/>
        <w:numPr>
          <w:ilvl w:val="1"/>
          <w:numId w:val="9"/>
        </w:numPr>
        <w:tabs>
          <w:tab w:val="left" w:pos="1134"/>
        </w:tabs>
        <w:suppressAutoHyphens/>
        <w:autoSpaceDN w:val="0"/>
        <w:ind w:left="0" w:firstLine="709"/>
        <w:jc w:val="both"/>
        <w:textAlignment w:val="baseline"/>
      </w:pPr>
      <w:r w:rsidRPr="00F642DD">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5D1A96" w:rsidRPr="00F642DD" w:rsidRDefault="005D1A96" w:rsidP="005D1A96">
      <w:pPr>
        <w:widowControl w:val="0"/>
        <w:tabs>
          <w:tab w:val="left" w:pos="1134"/>
        </w:tabs>
        <w:suppressAutoHyphens/>
        <w:autoSpaceDN w:val="0"/>
        <w:ind w:left="709"/>
        <w:jc w:val="both"/>
        <w:textAlignment w:val="baseline"/>
      </w:pPr>
    </w:p>
    <w:p w:rsidR="00CF0730" w:rsidRDefault="005D1A96" w:rsidP="00CF0730">
      <w:pPr>
        <w:pStyle w:val="1"/>
        <w:numPr>
          <w:ilvl w:val="0"/>
          <w:numId w:val="5"/>
        </w:numPr>
        <w:tabs>
          <w:tab w:val="left" w:pos="0"/>
        </w:tabs>
        <w:suppressAutoHyphens/>
        <w:jc w:val="center"/>
        <w:rPr>
          <w:szCs w:val="24"/>
        </w:rPr>
      </w:pPr>
      <w:r w:rsidRPr="00F642DD">
        <w:rPr>
          <w:bCs/>
        </w:rPr>
        <w:t xml:space="preserve">  </w:t>
      </w:r>
      <w:r w:rsidR="00CF0730">
        <w:rPr>
          <w:szCs w:val="24"/>
        </w:rPr>
        <w:t>Подписи сторон</w:t>
      </w:r>
    </w:p>
    <w:p w:rsidR="00CF0730" w:rsidRDefault="00CF0730" w:rsidP="00CF0730">
      <w:pPr>
        <w:pStyle w:val="1"/>
        <w:numPr>
          <w:ilvl w:val="0"/>
          <w:numId w:val="5"/>
        </w:numPr>
        <w:tabs>
          <w:tab w:val="left" w:pos="0"/>
        </w:tabs>
        <w:suppressAutoHyphens/>
        <w:jc w:val="right"/>
        <w:rPr>
          <w:szCs w:val="24"/>
        </w:rPr>
      </w:pPr>
    </w:p>
    <w:tbl>
      <w:tblPr>
        <w:tblW w:w="0" w:type="auto"/>
        <w:tblLook w:val="01E0" w:firstRow="1" w:lastRow="1" w:firstColumn="1" w:lastColumn="1" w:noHBand="0" w:noVBand="0"/>
      </w:tblPr>
      <w:tblGrid>
        <w:gridCol w:w="5127"/>
        <w:gridCol w:w="4228"/>
      </w:tblGrid>
      <w:tr w:rsidR="00CF0730" w:rsidRPr="00B621CF" w:rsidTr="00857BEF">
        <w:tc>
          <w:tcPr>
            <w:tcW w:w="5245" w:type="dxa"/>
          </w:tcPr>
          <w:p w:rsidR="00CF0730" w:rsidRPr="00B621CF" w:rsidRDefault="00CF0730" w:rsidP="00857BEF">
            <w:pPr>
              <w:rPr>
                <w:b/>
              </w:rPr>
            </w:pPr>
            <w:r w:rsidRPr="00B621CF">
              <w:rPr>
                <w:b/>
              </w:rPr>
              <w:t>Заказчик:</w:t>
            </w:r>
          </w:p>
          <w:p w:rsidR="00CF0730" w:rsidRPr="00B621CF" w:rsidRDefault="00CF0730" w:rsidP="00857BEF">
            <w:pPr>
              <w:jc w:val="both"/>
            </w:pPr>
          </w:p>
          <w:p w:rsidR="00CF0730" w:rsidRPr="00B621CF" w:rsidRDefault="00CF0730" w:rsidP="00857BEF">
            <w:pPr>
              <w:jc w:val="both"/>
            </w:pPr>
            <w:r w:rsidRPr="00B621CF">
              <w:t xml:space="preserve"> Генеральный директор </w:t>
            </w:r>
          </w:p>
          <w:p w:rsidR="00CF0730" w:rsidRPr="00B621CF" w:rsidRDefault="00CF0730" w:rsidP="00857BEF">
            <w:pPr>
              <w:jc w:val="both"/>
            </w:pPr>
          </w:p>
          <w:p w:rsidR="00CF0730" w:rsidRPr="00B621CF" w:rsidRDefault="00CF0730" w:rsidP="00857BEF">
            <w:pPr>
              <w:jc w:val="both"/>
            </w:pPr>
            <w:r w:rsidRPr="00B621CF">
              <w:t xml:space="preserve">________________________/ </w:t>
            </w:r>
            <w:r w:rsidR="00097904">
              <w:t xml:space="preserve">А.В. </w:t>
            </w:r>
            <w:proofErr w:type="spellStart"/>
            <w:r w:rsidR="00097904">
              <w:t>Борисычев</w:t>
            </w:r>
            <w:proofErr w:type="spellEnd"/>
            <w:r w:rsidRPr="00B621CF">
              <w:t xml:space="preserve"> /</w:t>
            </w:r>
          </w:p>
          <w:p w:rsidR="00CF0730" w:rsidRPr="00B621CF" w:rsidRDefault="00CF0730" w:rsidP="00857BEF">
            <w:pPr>
              <w:jc w:val="both"/>
            </w:pPr>
          </w:p>
          <w:p w:rsidR="00CF0730" w:rsidRPr="00B621CF" w:rsidRDefault="00CF0730" w:rsidP="00857BEF">
            <w:pPr>
              <w:jc w:val="both"/>
            </w:pPr>
            <w:r w:rsidRPr="00B621CF">
              <w:t xml:space="preserve">               </w:t>
            </w:r>
            <w:proofErr w:type="spellStart"/>
            <w:r w:rsidRPr="00B621CF">
              <w:t>мп</w:t>
            </w:r>
            <w:proofErr w:type="spellEnd"/>
          </w:p>
          <w:p w:rsidR="00CF0730" w:rsidRPr="00B621CF" w:rsidRDefault="00CF0730" w:rsidP="00857BEF">
            <w:pPr>
              <w:jc w:val="both"/>
            </w:pPr>
          </w:p>
        </w:tc>
        <w:tc>
          <w:tcPr>
            <w:tcW w:w="4325" w:type="dxa"/>
          </w:tcPr>
          <w:p w:rsidR="00CF0730" w:rsidRPr="00B621CF" w:rsidRDefault="00CF0730" w:rsidP="00857BEF">
            <w:pPr>
              <w:rPr>
                <w:b/>
              </w:rPr>
            </w:pPr>
            <w:r w:rsidRPr="00B621CF">
              <w:rPr>
                <w:b/>
              </w:rPr>
              <w:t>Исполнитель:</w:t>
            </w:r>
          </w:p>
          <w:p w:rsidR="00CF0730" w:rsidRPr="00B621CF" w:rsidRDefault="00CF0730" w:rsidP="00857BEF">
            <w:pPr>
              <w:jc w:val="both"/>
            </w:pPr>
          </w:p>
          <w:p w:rsidR="00CF0730" w:rsidRDefault="00CF0730" w:rsidP="00857BEF">
            <w:pPr>
              <w:jc w:val="both"/>
            </w:pPr>
          </w:p>
          <w:p w:rsidR="00097904" w:rsidRPr="00B621CF" w:rsidRDefault="00097904" w:rsidP="00857BEF">
            <w:pPr>
              <w:jc w:val="both"/>
            </w:pPr>
          </w:p>
          <w:p w:rsidR="00CF0730" w:rsidRPr="00B621CF" w:rsidRDefault="00CF0730" w:rsidP="00857BEF">
            <w:pPr>
              <w:jc w:val="both"/>
            </w:pPr>
            <w:r w:rsidRPr="00B621CF">
              <w:t>___</w:t>
            </w:r>
            <w:r w:rsidR="00097904">
              <w:t xml:space="preserve">_________________ / </w:t>
            </w:r>
            <w:r w:rsidRPr="00B621CF">
              <w:t>/</w:t>
            </w:r>
          </w:p>
          <w:p w:rsidR="00CF0730" w:rsidRPr="00B621CF" w:rsidRDefault="00CF0730" w:rsidP="00857BEF">
            <w:pPr>
              <w:jc w:val="both"/>
            </w:pPr>
          </w:p>
          <w:p w:rsidR="00CF0730" w:rsidRPr="00B621CF" w:rsidRDefault="00CF0730" w:rsidP="00857BEF">
            <w:pPr>
              <w:jc w:val="both"/>
            </w:pPr>
            <w:r w:rsidRPr="00B621CF">
              <w:t xml:space="preserve">               </w:t>
            </w:r>
            <w:proofErr w:type="spellStart"/>
            <w:r w:rsidRPr="00B621CF">
              <w:t>мп</w:t>
            </w:r>
            <w:proofErr w:type="spellEnd"/>
          </w:p>
        </w:tc>
      </w:tr>
    </w:tbl>
    <w:p w:rsidR="005D1A96" w:rsidRPr="00F642DD" w:rsidRDefault="005D1A96" w:rsidP="005D1A96">
      <w:pPr>
        <w:pStyle w:val="22"/>
        <w:spacing w:line="360" w:lineRule="auto"/>
        <w:ind w:left="0"/>
      </w:pPr>
      <w:r w:rsidRPr="00F642DD">
        <w:rPr>
          <w:b/>
          <w:bCs/>
        </w:rPr>
        <w:t xml:space="preserve">       </w:t>
      </w:r>
      <w:r w:rsidRPr="00F642DD">
        <w:t xml:space="preserve">  </w:t>
      </w:r>
    </w:p>
    <w:p w:rsidR="005D1A96" w:rsidRPr="00F642DD" w:rsidRDefault="005D1A96" w:rsidP="00C7292F"/>
    <w:p w:rsidR="00897568" w:rsidRPr="00F642DD" w:rsidRDefault="00897568" w:rsidP="00C7292F"/>
    <w:p w:rsidR="00897568" w:rsidRPr="00F642DD" w:rsidRDefault="00897568" w:rsidP="00C7292F"/>
    <w:sectPr w:rsidR="00897568" w:rsidRPr="00F642DD" w:rsidSect="000D4D5E">
      <w:footerReference w:type="even" r:id="rId8"/>
      <w:footerReference w:type="default" r:id="rId9"/>
      <w:pgSz w:w="11906" w:h="16838"/>
      <w:pgMar w:top="993" w:right="991" w:bottom="1135" w:left="1560" w:header="720"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D8" w:rsidRDefault="002774D8">
      <w:r>
        <w:separator/>
      </w:r>
    </w:p>
  </w:endnote>
  <w:endnote w:type="continuationSeparator" w:id="0">
    <w:p w:rsidR="002774D8" w:rsidRDefault="00277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GKorneli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3E7" w:rsidRDefault="00D00DE8">
    <w:pPr>
      <w:pStyle w:val="a4"/>
      <w:framePr w:wrap="around" w:vAnchor="text" w:hAnchor="margin" w:xAlign="center" w:y="1"/>
      <w:rPr>
        <w:rStyle w:val="a5"/>
      </w:rPr>
    </w:pPr>
    <w:r>
      <w:rPr>
        <w:rStyle w:val="a5"/>
      </w:rPr>
      <w:fldChar w:fldCharType="begin"/>
    </w:r>
    <w:r w:rsidR="00A933E7">
      <w:rPr>
        <w:rStyle w:val="a5"/>
      </w:rPr>
      <w:instrText xml:space="preserve">PAGE  </w:instrText>
    </w:r>
    <w:r>
      <w:rPr>
        <w:rStyle w:val="a5"/>
      </w:rPr>
      <w:fldChar w:fldCharType="end"/>
    </w:r>
  </w:p>
  <w:p w:rsidR="00A933E7" w:rsidRDefault="00A933E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3E7" w:rsidRDefault="00D00DE8">
    <w:pPr>
      <w:pStyle w:val="a4"/>
      <w:framePr w:wrap="around" w:vAnchor="text" w:hAnchor="margin" w:xAlign="center" w:y="1"/>
      <w:rPr>
        <w:rStyle w:val="a5"/>
        <w:rFonts w:ascii="AGKornelia" w:hAnsi="AGKornelia"/>
      </w:rPr>
    </w:pPr>
    <w:r>
      <w:rPr>
        <w:rStyle w:val="a5"/>
        <w:rFonts w:ascii="AGKornelia" w:hAnsi="AGKornelia"/>
      </w:rPr>
      <w:fldChar w:fldCharType="begin"/>
    </w:r>
    <w:r w:rsidR="00A933E7">
      <w:rPr>
        <w:rStyle w:val="a5"/>
        <w:rFonts w:ascii="AGKornelia" w:hAnsi="AGKornelia"/>
      </w:rPr>
      <w:instrText xml:space="preserve">PAGE  </w:instrText>
    </w:r>
    <w:r>
      <w:rPr>
        <w:rStyle w:val="a5"/>
        <w:rFonts w:ascii="AGKornelia" w:hAnsi="AGKornelia"/>
      </w:rPr>
      <w:fldChar w:fldCharType="separate"/>
    </w:r>
    <w:r w:rsidR="0051294C">
      <w:rPr>
        <w:rStyle w:val="a5"/>
        <w:rFonts w:ascii="AGKornelia" w:hAnsi="AGKornelia"/>
        <w:noProof/>
      </w:rPr>
      <w:t>7</w:t>
    </w:r>
    <w:r>
      <w:rPr>
        <w:rStyle w:val="a5"/>
        <w:rFonts w:ascii="AGKornelia" w:hAnsi="AGKornelia"/>
      </w:rPr>
      <w:fldChar w:fldCharType="end"/>
    </w:r>
  </w:p>
  <w:p w:rsidR="00A933E7" w:rsidRPr="00514F48" w:rsidRDefault="00A933E7" w:rsidP="00A438A3">
    <w:pPr>
      <w:pStyle w:val="a4"/>
      <w:tabs>
        <w:tab w:val="clear" w:pos="9355"/>
        <w:tab w:val="left" w:pos="6285"/>
      </w:tabs>
      <w:jc w:val="right"/>
      <w:rPr>
        <w:snapToGrid w:val="0"/>
        <w:color w:val="BFBFB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D8" w:rsidRDefault="002774D8">
      <w:r>
        <w:separator/>
      </w:r>
    </w:p>
  </w:footnote>
  <w:footnote w:type="continuationSeparator" w:id="0">
    <w:p w:rsidR="002774D8" w:rsidRDefault="00277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113308EE"/>
    <w:multiLevelType w:val="hybridMultilevel"/>
    <w:tmpl w:val="3D5A14B2"/>
    <w:lvl w:ilvl="0" w:tplc="4D5AC46A">
      <w:start w:val="1"/>
      <w:numFmt w:val="decimal"/>
      <w:lvlText w:val="%1)"/>
      <w:lvlJc w:val="left"/>
      <w:pPr>
        <w:ind w:left="2628" w:hanging="360"/>
      </w:pPr>
      <w:rPr>
        <w:rFonts w:hint="default"/>
        <w:b w:val="0"/>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3"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3545"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29485DDA"/>
    <w:multiLevelType w:val="singleLevel"/>
    <w:tmpl w:val="AAA04F7A"/>
    <w:lvl w:ilvl="0">
      <w:start w:val="1"/>
      <w:numFmt w:val="bullet"/>
      <w:lvlText w:val=""/>
      <w:lvlJc w:val="left"/>
      <w:pPr>
        <w:tabs>
          <w:tab w:val="num" w:pos="360"/>
        </w:tabs>
        <w:ind w:left="360" w:hanging="360"/>
      </w:pPr>
      <w:rPr>
        <w:rFonts w:ascii="Marlett" w:hAnsi="Marlett" w:hint="default"/>
        <w:sz w:val="16"/>
      </w:rPr>
    </w:lvl>
  </w:abstractNum>
  <w:abstractNum w:abstractNumId="5" w15:restartNumberingAfterBreak="0">
    <w:nsid w:val="339802C4"/>
    <w:multiLevelType w:val="multilevel"/>
    <w:tmpl w:val="79C625E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415F22AD"/>
    <w:multiLevelType w:val="singleLevel"/>
    <w:tmpl w:val="AAA04F7A"/>
    <w:lvl w:ilvl="0">
      <w:start w:val="1"/>
      <w:numFmt w:val="bullet"/>
      <w:lvlText w:val=""/>
      <w:lvlJc w:val="left"/>
      <w:pPr>
        <w:tabs>
          <w:tab w:val="num" w:pos="360"/>
        </w:tabs>
        <w:ind w:left="360" w:hanging="360"/>
      </w:pPr>
      <w:rPr>
        <w:rFonts w:ascii="Marlett" w:hAnsi="Marlett" w:hint="default"/>
        <w:sz w:val="16"/>
      </w:rPr>
    </w:lvl>
  </w:abstractNum>
  <w:abstractNum w:abstractNumId="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779D256F"/>
    <w:multiLevelType w:val="singleLevel"/>
    <w:tmpl w:val="AAA04F7A"/>
    <w:lvl w:ilvl="0">
      <w:start w:val="1"/>
      <w:numFmt w:val="bullet"/>
      <w:lvlText w:val=""/>
      <w:lvlJc w:val="left"/>
      <w:pPr>
        <w:tabs>
          <w:tab w:val="num" w:pos="360"/>
        </w:tabs>
        <w:ind w:left="360" w:hanging="360"/>
      </w:pPr>
      <w:rPr>
        <w:rFonts w:ascii="Marlett" w:hAnsi="Marlett" w:hint="default"/>
        <w:sz w:val="16"/>
      </w:rPr>
    </w:lvl>
  </w:abstractNum>
  <w:abstractNum w:abstractNumId="9" w15:restartNumberingAfterBreak="0">
    <w:nsid w:val="7A4751EC"/>
    <w:multiLevelType w:val="multilevel"/>
    <w:tmpl w:val="0E0AD818"/>
    <w:lvl w:ilvl="0">
      <w:start w:val="9"/>
      <w:numFmt w:val="decimal"/>
      <w:lvlText w:val="%1."/>
      <w:lvlJc w:val="left"/>
      <w:pPr>
        <w:tabs>
          <w:tab w:val="num" w:pos="480"/>
        </w:tabs>
        <w:ind w:left="480" w:hanging="480"/>
      </w:pPr>
      <w:rPr>
        <w:rFonts w:hint="default"/>
        <w:b/>
        <w:sz w:val="24"/>
      </w:rPr>
    </w:lvl>
    <w:lvl w:ilvl="1">
      <w:start w:val="2"/>
      <w:numFmt w:val="decimal"/>
      <w:lvlText w:val="%1.%2."/>
      <w:lvlJc w:val="left"/>
      <w:pPr>
        <w:tabs>
          <w:tab w:val="num" w:pos="480"/>
        </w:tabs>
        <w:ind w:left="480" w:hanging="480"/>
      </w:pPr>
      <w:rPr>
        <w:rFonts w:hint="default"/>
        <w:b/>
        <w:sz w:val="24"/>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num w:numId="1">
    <w:abstractNumId w:val="9"/>
  </w:num>
  <w:num w:numId="2">
    <w:abstractNumId w:val="4"/>
  </w:num>
  <w:num w:numId="3">
    <w:abstractNumId w:val="6"/>
  </w:num>
  <w:num w:numId="4">
    <w:abstractNumId w:val="8"/>
  </w:num>
  <w:num w:numId="5">
    <w:abstractNumId w:val="0"/>
  </w:num>
  <w:num w:numId="6">
    <w:abstractNumId w:val="2"/>
  </w:num>
  <w:num w:numId="7">
    <w:abstractNumId w:val="5"/>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9BC"/>
    <w:rsid w:val="00005562"/>
    <w:rsid w:val="000128D2"/>
    <w:rsid w:val="00012F5B"/>
    <w:rsid w:val="00022952"/>
    <w:rsid w:val="000261D4"/>
    <w:rsid w:val="000320A7"/>
    <w:rsid w:val="000444AE"/>
    <w:rsid w:val="00066D13"/>
    <w:rsid w:val="00066FAD"/>
    <w:rsid w:val="000831EA"/>
    <w:rsid w:val="00095003"/>
    <w:rsid w:val="000962A7"/>
    <w:rsid w:val="00097904"/>
    <w:rsid w:val="000A1790"/>
    <w:rsid w:val="000D3DBF"/>
    <w:rsid w:val="000D4D5E"/>
    <w:rsid w:val="00100DF6"/>
    <w:rsid w:val="00101248"/>
    <w:rsid w:val="00101F4B"/>
    <w:rsid w:val="0010453C"/>
    <w:rsid w:val="00106272"/>
    <w:rsid w:val="00115C4A"/>
    <w:rsid w:val="0013541D"/>
    <w:rsid w:val="001547DC"/>
    <w:rsid w:val="001558E7"/>
    <w:rsid w:val="001615BD"/>
    <w:rsid w:val="0016455A"/>
    <w:rsid w:val="00173872"/>
    <w:rsid w:val="00176343"/>
    <w:rsid w:val="001939FE"/>
    <w:rsid w:val="00195B73"/>
    <w:rsid w:val="001A06B6"/>
    <w:rsid w:val="001A314F"/>
    <w:rsid w:val="001B42C2"/>
    <w:rsid w:val="001B5094"/>
    <w:rsid w:val="001D6323"/>
    <w:rsid w:val="001D7B93"/>
    <w:rsid w:val="001F1EF3"/>
    <w:rsid w:val="002064F1"/>
    <w:rsid w:val="002149EA"/>
    <w:rsid w:val="0022369D"/>
    <w:rsid w:val="002236FE"/>
    <w:rsid w:val="00224B2D"/>
    <w:rsid w:val="00234E1F"/>
    <w:rsid w:val="0023794B"/>
    <w:rsid w:val="00246D61"/>
    <w:rsid w:val="00253782"/>
    <w:rsid w:val="00255A2C"/>
    <w:rsid w:val="0026280C"/>
    <w:rsid w:val="00264CB9"/>
    <w:rsid w:val="002650C2"/>
    <w:rsid w:val="00271D08"/>
    <w:rsid w:val="00273A7F"/>
    <w:rsid w:val="00274D8F"/>
    <w:rsid w:val="002774D8"/>
    <w:rsid w:val="00282AAD"/>
    <w:rsid w:val="00286E23"/>
    <w:rsid w:val="002902BD"/>
    <w:rsid w:val="00291B1B"/>
    <w:rsid w:val="002A37A4"/>
    <w:rsid w:val="002A3BED"/>
    <w:rsid w:val="002B1DA3"/>
    <w:rsid w:val="002C0711"/>
    <w:rsid w:val="002D1B04"/>
    <w:rsid w:val="002E1DA1"/>
    <w:rsid w:val="002F6590"/>
    <w:rsid w:val="002F6BD0"/>
    <w:rsid w:val="00303684"/>
    <w:rsid w:val="00310B06"/>
    <w:rsid w:val="00314862"/>
    <w:rsid w:val="00320689"/>
    <w:rsid w:val="003260DE"/>
    <w:rsid w:val="0034564B"/>
    <w:rsid w:val="00346166"/>
    <w:rsid w:val="003466B0"/>
    <w:rsid w:val="00367879"/>
    <w:rsid w:val="003706EF"/>
    <w:rsid w:val="00373DC1"/>
    <w:rsid w:val="003845F0"/>
    <w:rsid w:val="003904F2"/>
    <w:rsid w:val="003949D0"/>
    <w:rsid w:val="003A30A1"/>
    <w:rsid w:val="003B01D2"/>
    <w:rsid w:val="003B059A"/>
    <w:rsid w:val="003B5848"/>
    <w:rsid w:val="003B5B5B"/>
    <w:rsid w:val="003C1095"/>
    <w:rsid w:val="003C5BE9"/>
    <w:rsid w:val="003D10D9"/>
    <w:rsid w:val="003D4C3E"/>
    <w:rsid w:val="003F0D8D"/>
    <w:rsid w:val="003F31D4"/>
    <w:rsid w:val="004015E5"/>
    <w:rsid w:val="00403E1F"/>
    <w:rsid w:val="004268CE"/>
    <w:rsid w:val="00427151"/>
    <w:rsid w:val="00437EF1"/>
    <w:rsid w:val="00456315"/>
    <w:rsid w:val="004607F8"/>
    <w:rsid w:val="00465A77"/>
    <w:rsid w:val="004848FD"/>
    <w:rsid w:val="00487C40"/>
    <w:rsid w:val="004A6EA2"/>
    <w:rsid w:val="004B6873"/>
    <w:rsid w:val="004B7CE5"/>
    <w:rsid w:val="004C0A19"/>
    <w:rsid w:val="004C1B55"/>
    <w:rsid w:val="004E6FE3"/>
    <w:rsid w:val="0051294C"/>
    <w:rsid w:val="00514F48"/>
    <w:rsid w:val="0052117F"/>
    <w:rsid w:val="005318A6"/>
    <w:rsid w:val="005420DF"/>
    <w:rsid w:val="00562B4F"/>
    <w:rsid w:val="00564780"/>
    <w:rsid w:val="00575D6C"/>
    <w:rsid w:val="00576847"/>
    <w:rsid w:val="00596575"/>
    <w:rsid w:val="005A2197"/>
    <w:rsid w:val="005A45E5"/>
    <w:rsid w:val="005A5625"/>
    <w:rsid w:val="005C29BE"/>
    <w:rsid w:val="005C4548"/>
    <w:rsid w:val="005C7A3B"/>
    <w:rsid w:val="005D1A96"/>
    <w:rsid w:val="005D59F6"/>
    <w:rsid w:val="005F6989"/>
    <w:rsid w:val="00634880"/>
    <w:rsid w:val="006354D2"/>
    <w:rsid w:val="0064191A"/>
    <w:rsid w:val="0064361B"/>
    <w:rsid w:val="006443D0"/>
    <w:rsid w:val="00677A54"/>
    <w:rsid w:val="006928A4"/>
    <w:rsid w:val="006A2F40"/>
    <w:rsid w:val="006A6BEA"/>
    <w:rsid w:val="006A784A"/>
    <w:rsid w:val="006C13E6"/>
    <w:rsid w:val="006C5CD9"/>
    <w:rsid w:val="006D68E7"/>
    <w:rsid w:val="006E2F19"/>
    <w:rsid w:val="00701D7D"/>
    <w:rsid w:val="00704B5C"/>
    <w:rsid w:val="0072060E"/>
    <w:rsid w:val="00727437"/>
    <w:rsid w:val="00732616"/>
    <w:rsid w:val="0074339B"/>
    <w:rsid w:val="00743DA5"/>
    <w:rsid w:val="007500FD"/>
    <w:rsid w:val="00780619"/>
    <w:rsid w:val="007A3698"/>
    <w:rsid w:val="007C6804"/>
    <w:rsid w:val="007F46AC"/>
    <w:rsid w:val="008112A7"/>
    <w:rsid w:val="0083248E"/>
    <w:rsid w:val="00856BA7"/>
    <w:rsid w:val="00863972"/>
    <w:rsid w:val="00866BB2"/>
    <w:rsid w:val="00871B64"/>
    <w:rsid w:val="0087277F"/>
    <w:rsid w:val="00881EF6"/>
    <w:rsid w:val="0089042C"/>
    <w:rsid w:val="008917B0"/>
    <w:rsid w:val="0089693F"/>
    <w:rsid w:val="00897568"/>
    <w:rsid w:val="008B3DC8"/>
    <w:rsid w:val="008C1E19"/>
    <w:rsid w:val="008C4F3B"/>
    <w:rsid w:val="008F0F31"/>
    <w:rsid w:val="008F417C"/>
    <w:rsid w:val="00900DC4"/>
    <w:rsid w:val="00902D43"/>
    <w:rsid w:val="00903438"/>
    <w:rsid w:val="00910C21"/>
    <w:rsid w:val="00923A5E"/>
    <w:rsid w:val="009516AE"/>
    <w:rsid w:val="00963BD0"/>
    <w:rsid w:val="009653AC"/>
    <w:rsid w:val="00982BB3"/>
    <w:rsid w:val="009911BE"/>
    <w:rsid w:val="009A75D6"/>
    <w:rsid w:val="009A7740"/>
    <w:rsid w:val="009C6541"/>
    <w:rsid w:val="009D0C19"/>
    <w:rsid w:val="009D0EFD"/>
    <w:rsid w:val="009E4F0D"/>
    <w:rsid w:val="00A11B32"/>
    <w:rsid w:val="00A14971"/>
    <w:rsid w:val="00A209BC"/>
    <w:rsid w:val="00A2356B"/>
    <w:rsid w:val="00A315B0"/>
    <w:rsid w:val="00A4241E"/>
    <w:rsid w:val="00A438A3"/>
    <w:rsid w:val="00A473A6"/>
    <w:rsid w:val="00A52717"/>
    <w:rsid w:val="00A8456F"/>
    <w:rsid w:val="00A851F4"/>
    <w:rsid w:val="00A933E7"/>
    <w:rsid w:val="00A9401A"/>
    <w:rsid w:val="00A954C6"/>
    <w:rsid w:val="00AB5CE5"/>
    <w:rsid w:val="00AB6D03"/>
    <w:rsid w:val="00AC733B"/>
    <w:rsid w:val="00AD69C2"/>
    <w:rsid w:val="00AE66A9"/>
    <w:rsid w:val="00B1088A"/>
    <w:rsid w:val="00B23007"/>
    <w:rsid w:val="00B4424A"/>
    <w:rsid w:val="00B44C68"/>
    <w:rsid w:val="00B45298"/>
    <w:rsid w:val="00B554A2"/>
    <w:rsid w:val="00B621CF"/>
    <w:rsid w:val="00B63F25"/>
    <w:rsid w:val="00B65275"/>
    <w:rsid w:val="00B737F3"/>
    <w:rsid w:val="00B814E0"/>
    <w:rsid w:val="00B96287"/>
    <w:rsid w:val="00BA0F8E"/>
    <w:rsid w:val="00BD1F0D"/>
    <w:rsid w:val="00BD77E3"/>
    <w:rsid w:val="00BE6821"/>
    <w:rsid w:val="00BF2F02"/>
    <w:rsid w:val="00C10A67"/>
    <w:rsid w:val="00C11F1D"/>
    <w:rsid w:val="00C157B4"/>
    <w:rsid w:val="00C21D7D"/>
    <w:rsid w:val="00C22908"/>
    <w:rsid w:val="00C5071D"/>
    <w:rsid w:val="00C61EC9"/>
    <w:rsid w:val="00C71127"/>
    <w:rsid w:val="00C7292F"/>
    <w:rsid w:val="00C747A8"/>
    <w:rsid w:val="00C771A5"/>
    <w:rsid w:val="00C82753"/>
    <w:rsid w:val="00C86027"/>
    <w:rsid w:val="00CA0C01"/>
    <w:rsid w:val="00CB27F0"/>
    <w:rsid w:val="00CB27F3"/>
    <w:rsid w:val="00CB2C49"/>
    <w:rsid w:val="00CB31AA"/>
    <w:rsid w:val="00CB474A"/>
    <w:rsid w:val="00CB6F03"/>
    <w:rsid w:val="00CC1901"/>
    <w:rsid w:val="00CE418F"/>
    <w:rsid w:val="00CE4FFC"/>
    <w:rsid w:val="00CF0730"/>
    <w:rsid w:val="00CF5DC2"/>
    <w:rsid w:val="00CF6DB9"/>
    <w:rsid w:val="00CF6E8B"/>
    <w:rsid w:val="00D00DDB"/>
    <w:rsid w:val="00D00DE8"/>
    <w:rsid w:val="00D10AFD"/>
    <w:rsid w:val="00D3078A"/>
    <w:rsid w:val="00D32287"/>
    <w:rsid w:val="00D4006A"/>
    <w:rsid w:val="00D433AF"/>
    <w:rsid w:val="00D535C6"/>
    <w:rsid w:val="00D54781"/>
    <w:rsid w:val="00D54EB8"/>
    <w:rsid w:val="00D66F87"/>
    <w:rsid w:val="00DA7897"/>
    <w:rsid w:val="00DB1F12"/>
    <w:rsid w:val="00DB60C3"/>
    <w:rsid w:val="00DB65A1"/>
    <w:rsid w:val="00DC3B57"/>
    <w:rsid w:val="00DD6E64"/>
    <w:rsid w:val="00DE25E5"/>
    <w:rsid w:val="00DE3D08"/>
    <w:rsid w:val="00E00297"/>
    <w:rsid w:val="00E144FA"/>
    <w:rsid w:val="00E147C8"/>
    <w:rsid w:val="00E2402F"/>
    <w:rsid w:val="00E620DE"/>
    <w:rsid w:val="00E70ED9"/>
    <w:rsid w:val="00E7202D"/>
    <w:rsid w:val="00E745AC"/>
    <w:rsid w:val="00E811C9"/>
    <w:rsid w:val="00E818EC"/>
    <w:rsid w:val="00E81FEF"/>
    <w:rsid w:val="00E86B67"/>
    <w:rsid w:val="00EA6054"/>
    <w:rsid w:val="00EA711C"/>
    <w:rsid w:val="00EB42A8"/>
    <w:rsid w:val="00EC1E7F"/>
    <w:rsid w:val="00ED2F64"/>
    <w:rsid w:val="00ED708F"/>
    <w:rsid w:val="00EE4D37"/>
    <w:rsid w:val="00EF7216"/>
    <w:rsid w:val="00F016C9"/>
    <w:rsid w:val="00F042EC"/>
    <w:rsid w:val="00F068A0"/>
    <w:rsid w:val="00F30442"/>
    <w:rsid w:val="00F3616A"/>
    <w:rsid w:val="00F401E6"/>
    <w:rsid w:val="00F45978"/>
    <w:rsid w:val="00F642DD"/>
    <w:rsid w:val="00F875B5"/>
    <w:rsid w:val="00F968CA"/>
    <w:rsid w:val="00FB158A"/>
    <w:rsid w:val="00FB1C24"/>
    <w:rsid w:val="00FB4752"/>
    <w:rsid w:val="00FB64FC"/>
    <w:rsid w:val="00FC21E9"/>
    <w:rsid w:val="00FD1606"/>
    <w:rsid w:val="00FD1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C9BD7"/>
  <w15:docId w15:val="{5902FD6A-640E-492F-8840-FC6523EF4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4D2"/>
    <w:rPr>
      <w:sz w:val="24"/>
      <w:szCs w:val="24"/>
    </w:rPr>
  </w:style>
  <w:style w:type="paragraph" w:styleId="1">
    <w:name w:val="heading 1"/>
    <w:basedOn w:val="a"/>
    <w:next w:val="a"/>
    <w:qFormat/>
    <w:rsid w:val="006354D2"/>
    <w:pPr>
      <w:keepNext/>
      <w:ind w:firstLine="2268"/>
      <w:outlineLvl w:val="0"/>
    </w:pPr>
    <w:rPr>
      <w:b/>
      <w:szCs w:val="20"/>
    </w:rPr>
  </w:style>
  <w:style w:type="paragraph" w:styleId="2">
    <w:name w:val="heading 2"/>
    <w:basedOn w:val="a"/>
    <w:next w:val="a"/>
    <w:qFormat/>
    <w:rsid w:val="006354D2"/>
    <w:pPr>
      <w:keepNext/>
      <w:outlineLvl w:val="1"/>
    </w:pPr>
    <w:rPr>
      <w:b/>
      <w:bCs/>
    </w:rPr>
  </w:style>
  <w:style w:type="paragraph" w:styleId="4">
    <w:name w:val="heading 4"/>
    <w:basedOn w:val="a"/>
    <w:next w:val="a"/>
    <w:link w:val="40"/>
    <w:qFormat/>
    <w:rsid w:val="0017634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354D2"/>
    <w:rPr>
      <w:b/>
      <w:bCs/>
    </w:rPr>
  </w:style>
  <w:style w:type="paragraph" w:styleId="20">
    <w:name w:val="Body Text 2"/>
    <w:basedOn w:val="a"/>
    <w:semiHidden/>
    <w:rsid w:val="006354D2"/>
    <w:pPr>
      <w:jc w:val="both"/>
    </w:pPr>
  </w:style>
  <w:style w:type="paragraph" w:styleId="3">
    <w:name w:val="Body Text Indent 3"/>
    <w:basedOn w:val="a"/>
    <w:semiHidden/>
    <w:rsid w:val="006354D2"/>
    <w:pPr>
      <w:ind w:left="540" w:hanging="540"/>
      <w:jc w:val="both"/>
    </w:pPr>
  </w:style>
  <w:style w:type="paragraph" w:styleId="a4">
    <w:name w:val="footer"/>
    <w:basedOn w:val="a"/>
    <w:semiHidden/>
    <w:rsid w:val="006354D2"/>
    <w:pPr>
      <w:tabs>
        <w:tab w:val="center" w:pos="4677"/>
        <w:tab w:val="right" w:pos="9355"/>
      </w:tabs>
    </w:pPr>
  </w:style>
  <w:style w:type="character" w:styleId="a5">
    <w:name w:val="page number"/>
    <w:basedOn w:val="a0"/>
    <w:semiHidden/>
    <w:rsid w:val="006354D2"/>
  </w:style>
  <w:style w:type="paragraph" w:styleId="30">
    <w:name w:val="Body Text 3"/>
    <w:basedOn w:val="a"/>
    <w:semiHidden/>
    <w:rsid w:val="006354D2"/>
    <w:pPr>
      <w:jc w:val="both"/>
    </w:pPr>
    <w:rPr>
      <w:b/>
      <w:sz w:val="22"/>
    </w:rPr>
  </w:style>
  <w:style w:type="paragraph" w:styleId="a6">
    <w:name w:val="header"/>
    <w:basedOn w:val="a"/>
    <w:semiHidden/>
    <w:rsid w:val="006354D2"/>
    <w:pPr>
      <w:tabs>
        <w:tab w:val="center" w:pos="4153"/>
        <w:tab w:val="right" w:pos="8306"/>
      </w:tabs>
    </w:pPr>
  </w:style>
  <w:style w:type="table" w:styleId="a7">
    <w:name w:val="Table Grid"/>
    <w:basedOn w:val="a1"/>
    <w:uiPriority w:val="59"/>
    <w:rsid w:val="001615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Знак Знак Знак Знак Знак Знак Знак"/>
    <w:basedOn w:val="a"/>
    <w:rsid w:val="00D433AF"/>
    <w:pPr>
      <w:spacing w:after="160" w:line="240" w:lineRule="exact"/>
    </w:pPr>
    <w:rPr>
      <w:rFonts w:ascii="Verdana" w:hAnsi="Verdana"/>
      <w:sz w:val="20"/>
      <w:szCs w:val="20"/>
      <w:lang w:val="en-US" w:eastAsia="en-US"/>
    </w:rPr>
  </w:style>
  <w:style w:type="paragraph" w:styleId="a9">
    <w:name w:val="Balloon Text"/>
    <w:basedOn w:val="a"/>
    <w:link w:val="aa"/>
    <w:uiPriority w:val="99"/>
    <w:semiHidden/>
    <w:unhideWhenUsed/>
    <w:rsid w:val="000A1790"/>
    <w:rPr>
      <w:rFonts w:ascii="Tahoma" w:hAnsi="Tahoma" w:cs="Tahoma"/>
      <w:sz w:val="16"/>
      <w:szCs w:val="16"/>
    </w:rPr>
  </w:style>
  <w:style w:type="character" w:customStyle="1" w:styleId="aa">
    <w:name w:val="Текст выноски Знак"/>
    <w:basedOn w:val="a0"/>
    <w:link w:val="a9"/>
    <w:uiPriority w:val="99"/>
    <w:semiHidden/>
    <w:rsid w:val="000A1790"/>
    <w:rPr>
      <w:rFonts w:ascii="Tahoma" w:hAnsi="Tahoma" w:cs="Tahoma"/>
      <w:sz w:val="16"/>
      <w:szCs w:val="16"/>
    </w:rPr>
  </w:style>
  <w:style w:type="paragraph" w:styleId="21">
    <w:name w:val="List 2"/>
    <w:basedOn w:val="a"/>
    <w:unhideWhenUsed/>
    <w:rsid w:val="00E81FEF"/>
    <w:pPr>
      <w:ind w:left="566" w:hanging="283"/>
    </w:pPr>
    <w:rPr>
      <w:sz w:val="20"/>
      <w:szCs w:val="20"/>
    </w:rPr>
  </w:style>
  <w:style w:type="character" w:customStyle="1" w:styleId="40">
    <w:name w:val="Заголовок 4 Знак"/>
    <w:basedOn w:val="a0"/>
    <w:link w:val="4"/>
    <w:rsid w:val="00E81FEF"/>
    <w:rPr>
      <w:b/>
      <w:bCs/>
      <w:sz w:val="28"/>
      <w:szCs w:val="28"/>
    </w:rPr>
  </w:style>
  <w:style w:type="character" w:customStyle="1" w:styleId="FontStyle12">
    <w:name w:val="Font Style12"/>
    <w:uiPriority w:val="99"/>
    <w:rsid w:val="00FB64FC"/>
    <w:rPr>
      <w:rFonts w:ascii="Arial" w:hAnsi="Arial" w:cs="Arial"/>
      <w:b/>
      <w:bCs/>
      <w:sz w:val="18"/>
      <w:szCs w:val="18"/>
    </w:rPr>
  </w:style>
  <w:style w:type="character" w:customStyle="1" w:styleId="FontStyle15">
    <w:name w:val="Font Style15"/>
    <w:uiPriority w:val="99"/>
    <w:rsid w:val="00FB64FC"/>
    <w:rPr>
      <w:rFonts w:ascii="Arial" w:hAnsi="Arial" w:cs="Arial"/>
      <w:sz w:val="18"/>
      <w:szCs w:val="18"/>
    </w:rPr>
  </w:style>
  <w:style w:type="character" w:styleId="ab">
    <w:name w:val="Hyperlink"/>
    <w:basedOn w:val="a0"/>
    <w:uiPriority w:val="99"/>
    <w:unhideWhenUsed/>
    <w:rsid w:val="004015E5"/>
    <w:rPr>
      <w:color w:val="0000FF" w:themeColor="hyperlink"/>
      <w:u w:val="single"/>
    </w:rPr>
  </w:style>
  <w:style w:type="paragraph" w:styleId="ac">
    <w:name w:val="List Paragraph"/>
    <w:basedOn w:val="a"/>
    <w:link w:val="ad"/>
    <w:uiPriority w:val="99"/>
    <w:qFormat/>
    <w:rsid w:val="00066D13"/>
    <w:pPr>
      <w:ind w:left="720"/>
      <w:contextualSpacing/>
    </w:pPr>
  </w:style>
  <w:style w:type="character" w:customStyle="1" w:styleId="ad">
    <w:name w:val="Абзац списка Знак"/>
    <w:link w:val="ac"/>
    <w:uiPriority w:val="99"/>
    <w:locked/>
    <w:rsid w:val="00677A54"/>
    <w:rPr>
      <w:sz w:val="24"/>
      <w:szCs w:val="24"/>
    </w:rPr>
  </w:style>
  <w:style w:type="character" w:styleId="ae">
    <w:name w:val="annotation reference"/>
    <w:basedOn w:val="a0"/>
    <w:uiPriority w:val="99"/>
    <w:semiHidden/>
    <w:unhideWhenUsed/>
    <w:rsid w:val="00982BB3"/>
    <w:rPr>
      <w:sz w:val="16"/>
      <w:szCs w:val="16"/>
    </w:rPr>
  </w:style>
  <w:style w:type="paragraph" w:styleId="af">
    <w:name w:val="annotation text"/>
    <w:basedOn w:val="a"/>
    <w:link w:val="af0"/>
    <w:uiPriority w:val="99"/>
    <w:semiHidden/>
    <w:unhideWhenUsed/>
    <w:rsid w:val="00982BB3"/>
    <w:rPr>
      <w:sz w:val="20"/>
      <w:szCs w:val="20"/>
    </w:rPr>
  </w:style>
  <w:style w:type="character" w:customStyle="1" w:styleId="af0">
    <w:name w:val="Текст примечания Знак"/>
    <w:basedOn w:val="a0"/>
    <w:link w:val="af"/>
    <w:uiPriority w:val="99"/>
    <w:semiHidden/>
    <w:rsid w:val="00982BB3"/>
  </w:style>
  <w:style w:type="paragraph" w:styleId="af1">
    <w:name w:val="annotation subject"/>
    <w:basedOn w:val="af"/>
    <w:next w:val="af"/>
    <w:link w:val="af2"/>
    <w:uiPriority w:val="99"/>
    <w:semiHidden/>
    <w:unhideWhenUsed/>
    <w:rsid w:val="00982BB3"/>
    <w:rPr>
      <w:b/>
      <w:bCs/>
    </w:rPr>
  </w:style>
  <w:style w:type="character" w:customStyle="1" w:styleId="af2">
    <w:name w:val="Тема примечания Знак"/>
    <w:basedOn w:val="af0"/>
    <w:link w:val="af1"/>
    <w:uiPriority w:val="99"/>
    <w:semiHidden/>
    <w:rsid w:val="00982BB3"/>
    <w:rPr>
      <w:b/>
      <w:bCs/>
    </w:rPr>
  </w:style>
  <w:style w:type="paragraph" w:styleId="22">
    <w:name w:val="Body Text Indent 2"/>
    <w:basedOn w:val="a"/>
    <w:link w:val="23"/>
    <w:uiPriority w:val="99"/>
    <w:semiHidden/>
    <w:unhideWhenUsed/>
    <w:rsid w:val="005D1A96"/>
    <w:pPr>
      <w:spacing w:after="120" w:line="480" w:lineRule="auto"/>
      <w:ind w:left="283"/>
    </w:pPr>
  </w:style>
  <w:style w:type="character" w:customStyle="1" w:styleId="23">
    <w:name w:val="Основной текст с отступом 2 Знак"/>
    <w:basedOn w:val="a0"/>
    <w:link w:val="22"/>
    <w:uiPriority w:val="99"/>
    <w:semiHidden/>
    <w:rsid w:val="005D1A96"/>
    <w:rPr>
      <w:sz w:val="24"/>
      <w:szCs w:val="24"/>
    </w:rPr>
  </w:style>
  <w:style w:type="paragraph" w:customStyle="1" w:styleId="Default">
    <w:name w:val="Default"/>
    <w:rsid w:val="00E745A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0085">
      <w:bodyDiv w:val="1"/>
      <w:marLeft w:val="0"/>
      <w:marRight w:val="0"/>
      <w:marTop w:val="0"/>
      <w:marBottom w:val="0"/>
      <w:divBdr>
        <w:top w:val="none" w:sz="0" w:space="0" w:color="auto"/>
        <w:left w:val="none" w:sz="0" w:space="0" w:color="auto"/>
        <w:bottom w:val="none" w:sz="0" w:space="0" w:color="auto"/>
        <w:right w:val="none" w:sz="0" w:space="0" w:color="auto"/>
      </w:divBdr>
    </w:div>
    <w:div w:id="677316440">
      <w:bodyDiv w:val="1"/>
      <w:marLeft w:val="0"/>
      <w:marRight w:val="0"/>
      <w:marTop w:val="0"/>
      <w:marBottom w:val="0"/>
      <w:divBdr>
        <w:top w:val="none" w:sz="0" w:space="0" w:color="auto"/>
        <w:left w:val="none" w:sz="0" w:space="0" w:color="auto"/>
        <w:bottom w:val="none" w:sz="0" w:space="0" w:color="auto"/>
        <w:right w:val="none" w:sz="0" w:space="0" w:color="auto"/>
      </w:divBdr>
    </w:div>
    <w:div w:id="1153908878">
      <w:bodyDiv w:val="1"/>
      <w:marLeft w:val="0"/>
      <w:marRight w:val="0"/>
      <w:marTop w:val="0"/>
      <w:marBottom w:val="0"/>
      <w:divBdr>
        <w:top w:val="none" w:sz="0" w:space="0" w:color="auto"/>
        <w:left w:val="none" w:sz="0" w:space="0" w:color="auto"/>
        <w:bottom w:val="none" w:sz="0" w:space="0" w:color="auto"/>
        <w:right w:val="none" w:sz="0" w:space="0" w:color="auto"/>
      </w:divBdr>
    </w:div>
    <w:div w:id="12362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B7D7D-7BFA-4710-9488-19A14AE1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9</Pages>
  <Words>3313</Words>
  <Characters>18887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ДОГОВОР  ПОСТАВКИ №</vt:lpstr>
    </vt:vector>
  </TitlesOfParts>
  <Company>VIS</Company>
  <LinksUpToDate>false</LinksUpToDate>
  <CharactersWithSpaces>22156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creator>User</dc:creator>
  <cp:lastModifiedBy>Lykova Olga</cp:lastModifiedBy>
  <cp:revision>41</cp:revision>
  <cp:lastPrinted>2019-09-25T11:15:00Z</cp:lastPrinted>
  <dcterms:created xsi:type="dcterms:W3CDTF">2020-04-03T08:47:00Z</dcterms:created>
  <dcterms:modified xsi:type="dcterms:W3CDTF">2022-06-08T07:33:00Z</dcterms:modified>
</cp:coreProperties>
</file>